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884FC2" w:rsidRPr="00884FC2" w:rsidRDefault="00884FC2" w:rsidP="00884FC2">
      <w:pPr>
        <w:pStyle w:val="Heading7"/>
        <w:jc w:val="center"/>
        <w:rPr>
          <w:rFonts w:ascii="Times New Roman" w:hAnsi="Times New Roman" w:cs="Times New Roman"/>
          <w:b/>
          <w:color w:val="auto"/>
          <w:sz w:val="40"/>
          <w:szCs w:val="40"/>
        </w:rPr>
      </w:pPr>
      <w:r w:rsidRPr="00884FC2">
        <w:rPr>
          <w:rFonts w:ascii="Times New Roman" w:hAnsi="Times New Roman" w:cs="Times New Roman"/>
          <w:b/>
          <w:color w:val="auto"/>
          <w:sz w:val="40"/>
          <w:szCs w:val="40"/>
        </w:rPr>
        <w:t>К И Т А Й</w:t>
      </w:r>
    </w:p>
    <w:p w:rsidR="00884FC2" w:rsidRPr="00884FC2" w:rsidRDefault="00884FC2" w:rsidP="00884FC2">
      <w:pPr>
        <w:pStyle w:val="Heading5"/>
        <w:spacing w:before="120"/>
        <w:jc w:val="center"/>
        <w:rPr>
          <w:rFonts w:ascii="Times New Roman" w:hAnsi="Times New Roman" w:cs="Times New Roman"/>
          <w:b/>
          <w:bCs/>
          <w:i/>
          <w:iCs/>
          <w:color w:val="auto"/>
        </w:rPr>
      </w:pPr>
      <w:r w:rsidRPr="00884FC2">
        <w:rPr>
          <w:rFonts w:ascii="Times New Roman" w:hAnsi="Times New Roman" w:cs="Times New Roman"/>
          <w:b/>
          <w:i/>
          <w:color w:val="auto"/>
        </w:rPr>
        <w:t>ПЕКИН, СИАН, ШАНХАЙ</w:t>
      </w:r>
    </w:p>
    <w:p w:rsidR="00884FC2" w:rsidRPr="00884FC2" w:rsidRDefault="00884FC2" w:rsidP="00884FC2">
      <w:pPr>
        <w:jc w:val="center"/>
        <w:rPr>
          <w:b/>
          <w:sz w:val="28"/>
          <w:u w:val="single"/>
        </w:rPr>
      </w:pPr>
    </w:p>
    <w:p w:rsidR="00884FC2" w:rsidRDefault="00884FC2" w:rsidP="00884FC2">
      <w:pPr>
        <w:rPr>
          <w:sz w:val="28"/>
          <w:u w:val="single"/>
        </w:rPr>
      </w:pPr>
    </w:p>
    <w:p w:rsidR="00884FC2" w:rsidRPr="00420971" w:rsidRDefault="00884FC2" w:rsidP="00884FC2">
      <w:pPr>
        <w:ind w:right="-514"/>
        <w:rPr>
          <w:b/>
          <w:bCs/>
        </w:rPr>
      </w:pPr>
      <w:r w:rsidRPr="00EF3B75">
        <w:rPr>
          <w:b/>
          <w:bCs/>
          <w:sz w:val="22"/>
          <w:szCs w:val="22"/>
        </w:rPr>
        <w:t>САМ</w:t>
      </w:r>
      <w:r w:rsidRPr="00EF3B75">
        <w:rPr>
          <w:b/>
          <w:bCs/>
          <w:sz w:val="22"/>
          <w:szCs w:val="22"/>
          <w:lang w:val="en-US"/>
        </w:rPr>
        <w:t>O</w:t>
      </w:r>
      <w:r w:rsidRPr="00EF3B75">
        <w:rPr>
          <w:b/>
          <w:bCs/>
          <w:sz w:val="22"/>
          <w:szCs w:val="22"/>
        </w:rPr>
        <w:t>ЛЕТНА  ЕКСКУРЗИЯ</w:t>
      </w:r>
      <w:r>
        <w:rPr>
          <w:b/>
          <w:bCs/>
        </w:rPr>
        <w:t xml:space="preserve"> – </w:t>
      </w:r>
      <w:r>
        <w:rPr>
          <w:sz w:val="28"/>
        </w:rPr>
        <w:t xml:space="preserve">11 дни      </w:t>
      </w:r>
      <w:r w:rsidRPr="001963B1">
        <w:rPr>
          <w:sz w:val="28"/>
        </w:rPr>
        <w:t xml:space="preserve"> </w:t>
      </w:r>
      <w:r>
        <w:rPr>
          <w:sz w:val="28"/>
        </w:rPr>
        <w:t xml:space="preserve">  </w:t>
      </w:r>
      <w:r w:rsidRPr="001963B1">
        <w:rPr>
          <w:sz w:val="28"/>
        </w:rPr>
        <w:t xml:space="preserve">            </w:t>
      </w:r>
      <w:r w:rsidRPr="00420971">
        <w:rPr>
          <w:b/>
        </w:rPr>
        <w:t xml:space="preserve">Промоционална цена: </w:t>
      </w:r>
      <w:r>
        <w:rPr>
          <w:b/>
          <w:sz w:val="28"/>
          <w:szCs w:val="28"/>
          <w:lang w:val="en-US"/>
        </w:rPr>
        <w:t>5 790</w:t>
      </w:r>
      <w:r w:rsidRPr="00420971">
        <w:rPr>
          <w:b/>
        </w:rPr>
        <w:t xml:space="preserve"> лв </w:t>
      </w:r>
      <w:r w:rsidRPr="00420971">
        <w:rPr>
          <w:lang w:val="ru-RU"/>
        </w:rPr>
        <w:t xml:space="preserve">                                                                                     </w:t>
      </w:r>
    </w:p>
    <w:p w:rsidR="00884FC2" w:rsidRPr="00420971" w:rsidRDefault="00884FC2" w:rsidP="00884FC2">
      <w:pPr>
        <w:ind w:right="-514"/>
        <w:rPr>
          <w:bCs/>
        </w:rPr>
      </w:pPr>
      <w:r w:rsidRPr="00420971">
        <w:rPr>
          <w:b/>
          <w:bCs/>
        </w:rPr>
        <w:t xml:space="preserve">                                                                                </w:t>
      </w:r>
      <w:r w:rsidRPr="001963B1">
        <w:rPr>
          <w:b/>
          <w:bCs/>
        </w:rPr>
        <w:t xml:space="preserve">                   </w:t>
      </w:r>
      <w:r w:rsidRPr="00420971">
        <w:rPr>
          <w:b/>
          <w:bCs/>
        </w:rPr>
        <w:t xml:space="preserve">Стандартна цена: </w:t>
      </w:r>
      <w:r>
        <w:rPr>
          <w:b/>
          <w:sz w:val="28"/>
          <w:szCs w:val="28"/>
          <w:lang w:val="en-US"/>
        </w:rPr>
        <w:t>5 890</w:t>
      </w:r>
      <w:r w:rsidRPr="00420971">
        <w:rPr>
          <w:b/>
          <w:sz w:val="28"/>
          <w:szCs w:val="28"/>
        </w:rPr>
        <w:t xml:space="preserve"> 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884FC2" w:rsidRPr="001963B1" w:rsidRDefault="00884FC2" w:rsidP="00884FC2">
      <w:pPr>
        <w:tabs>
          <w:tab w:val="left" w:pos="3544"/>
          <w:tab w:val="left" w:pos="4111"/>
        </w:tabs>
        <w:ind w:left="-426" w:right="-285"/>
        <w:jc w:val="both"/>
        <w:rPr>
          <w:b/>
          <w:bCs/>
        </w:rPr>
      </w:pPr>
      <w:r w:rsidRPr="00420971">
        <w:rPr>
          <w:bCs/>
        </w:rPr>
        <w:t xml:space="preserve">                                                                                                   </w:t>
      </w:r>
      <w:r w:rsidRPr="001963B1">
        <w:rPr>
          <w:bCs/>
        </w:rPr>
        <w:t xml:space="preserve">                   </w:t>
      </w:r>
      <w:r w:rsidRPr="00420971">
        <w:rPr>
          <w:bCs/>
        </w:rPr>
        <w:t xml:space="preserve">  /с  вкл</w:t>
      </w:r>
      <w:r w:rsidRPr="001963B1">
        <w:rPr>
          <w:bCs/>
        </w:rPr>
        <w:t>.</w:t>
      </w:r>
      <w:r w:rsidRPr="00420971">
        <w:rPr>
          <w:bCs/>
        </w:rPr>
        <w:t xml:space="preserve"> лет.такси</w:t>
      </w:r>
      <w:r w:rsidRPr="001963B1">
        <w:rPr>
          <w:bCs/>
        </w:rPr>
        <w:t>/</w:t>
      </w:r>
    </w:p>
    <w:p w:rsidR="00884FC2" w:rsidRPr="00E80179" w:rsidRDefault="00884FC2" w:rsidP="00884FC2">
      <w:pPr>
        <w:tabs>
          <w:tab w:val="left" w:pos="3544"/>
          <w:tab w:val="left" w:pos="4111"/>
        </w:tabs>
        <w:ind w:left="-66" w:right="-285"/>
        <w:rPr>
          <w:rFonts w:ascii="Tahoma" w:hAnsi="Tahoma" w:cs="Tahoma"/>
          <w:b/>
          <w:bCs/>
          <w:i/>
        </w:rPr>
      </w:pPr>
      <w:r>
        <w:rPr>
          <w:b/>
          <w:i/>
        </w:rPr>
        <w:t xml:space="preserve">*Промоционалната цена </w:t>
      </w:r>
      <w:r>
        <w:rPr>
          <w:b/>
          <w:i/>
          <w:lang w:val="en-US"/>
        </w:rPr>
        <w:t>5 790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884FC2" w:rsidRDefault="00884FC2" w:rsidP="00884FC2">
      <w:pPr>
        <w:tabs>
          <w:tab w:val="left" w:pos="3544"/>
          <w:tab w:val="left" w:pos="4111"/>
        </w:tabs>
        <w:ind w:left="-426" w:right="-285"/>
        <w:rPr>
          <w:b/>
          <w:i/>
        </w:rPr>
      </w:pPr>
      <w:r w:rsidRPr="00E80179">
        <w:rPr>
          <w:b/>
          <w:i/>
        </w:rPr>
        <w:t xml:space="preserve">      Стандартната цена </w:t>
      </w:r>
      <w:r>
        <w:rPr>
          <w:b/>
          <w:i/>
          <w:lang w:val="en-US"/>
        </w:rPr>
        <w:t>5 890</w:t>
      </w:r>
      <w:r w:rsidRPr="00E80179">
        <w:rPr>
          <w:b/>
          <w:i/>
        </w:rPr>
        <w:t xml:space="preserve"> лв е валидна при записва</w:t>
      </w:r>
      <w:r>
        <w:rPr>
          <w:b/>
          <w:i/>
        </w:rPr>
        <w:t>не и депозиране в срок по малък</w:t>
      </w:r>
    </w:p>
    <w:p w:rsidR="00884FC2" w:rsidRDefault="00884FC2" w:rsidP="00884FC2">
      <w:pPr>
        <w:tabs>
          <w:tab w:val="left" w:pos="3544"/>
          <w:tab w:val="left" w:pos="4111"/>
        </w:tabs>
        <w:ind w:left="-426" w:right="-285"/>
        <w:rPr>
          <w:color w:val="000000"/>
          <w:sz w:val="20"/>
          <w:szCs w:val="20"/>
        </w:rPr>
      </w:pPr>
      <w:r>
        <w:rPr>
          <w:b/>
          <w:i/>
          <w:lang w:val="en-US"/>
        </w:rPr>
        <w:t xml:space="preserve">        </w:t>
      </w:r>
      <w:r>
        <w:rPr>
          <w:b/>
          <w:i/>
        </w:rPr>
        <w:t>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884FC2" w:rsidRPr="001963B1" w:rsidRDefault="00884FC2" w:rsidP="00884FC2">
      <w:pPr>
        <w:tabs>
          <w:tab w:val="left" w:pos="3544"/>
          <w:tab w:val="left" w:pos="4111"/>
        </w:tabs>
        <w:ind w:left="-426" w:right="-285"/>
        <w:rPr>
          <w:b/>
          <w:i/>
        </w:rPr>
      </w:pPr>
      <w:r>
        <w:rPr>
          <w:color w:val="000000"/>
          <w:sz w:val="20"/>
          <w:szCs w:val="20"/>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884FC2" w:rsidRPr="00906D5B" w:rsidTr="0069689A">
        <w:trPr>
          <w:trHeight w:val="253"/>
        </w:trPr>
        <w:tc>
          <w:tcPr>
            <w:tcW w:w="838" w:type="dxa"/>
          </w:tcPr>
          <w:p w:rsidR="00884FC2" w:rsidRPr="00906D5B" w:rsidRDefault="00884FC2" w:rsidP="00884FC2">
            <w:pPr>
              <w:jc w:val="both"/>
              <w:rPr>
                <w:b/>
                <w:iCs/>
                <w:color w:val="000000"/>
              </w:rPr>
            </w:pPr>
            <w:r w:rsidRPr="00906D5B">
              <w:rPr>
                <w:b/>
                <w:iCs/>
                <w:color w:val="000000"/>
              </w:rPr>
              <w:t>Дати:</w:t>
            </w:r>
          </w:p>
        </w:tc>
        <w:tc>
          <w:tcPr>
            <w:tcW w:w="1296" w:type="dxa"/>
          </w:tcPr>
          <w:p w:rsidR="00884FC2" w:rsidRPr="00906D5B" w:rsidRDefault="00884FC2" w:rsidP="00884FC2">
            <w:pPr>
              <w:jc w:val="both"/>
              <w:rPr>
                <w:b/>
                <w:iCs/>
                <w:color w:val="000000"/>
              </w:rPr>
            </w:pPr>
            <w:r>
              <w:rPr>
                <w:b/>
                <w:iCs/>
                <w:color w:val="000000"/>
                <w:lang w:val="en-US"/>
              </w:rPr>
              <w:t>20.10</w:t>
            </w:r>
            <w:r>
              <w:rPr>
                <w:b/>
                <w:iCs/>
                <w:color w:val="000000"/>
              </w:rPr>
              <w:t>.2023</w:t>
            </w:r>
          </w:p>
        </w:tc>
        <w:tc>
          <w:tcPr>
            <w:tcW w:w="1296" w:type="dxa"/>
          </w:tcPr>
          <w:p w:rsidR="00884FC2" w:rsidRPr="00884FC2" w:rsidRDefault="00884FC2" w:rsidP="00884FC2">
            <w:pPr>
              <w:jc w:val="both"/>
              <w:rPr>
                <w:b/>
                <w:iCs/>
                <w:color w:val="000000"/>
                <w:lang w:val="en-US"/>
              </w:rPr>
            </w:pPr>
            <w:r>
              <w:rPr>
                <w:b/>
                <w:iCs/>
                <w:color w:val="000000"/>
                <w:lang w:val="en-US"/>
              </w:rPr>
              <w:t>15.03.2024</w:t>
            </w:r>
          </w:p>
        </w:tc>
        <w:tc>
          <w:tcPr>
            <w:tcW w:w="1296" w:type="dxa"/>
          </w:tcPr>
          <w:p w:rsidR="00884FC2" w:rsidRPr="00300D64" w:rsidRDefault="00884FC2" w:rsidP="00884FC2">
            <w:pPr>
              <w:jc w:val="both"/>
              <w:rPr>
                <w:b/>
                <w:iCs/>
                <w:color w:val="000000"/>
                <w:lang w:val="en-US"/>
              </w:rPr>
            </w:pPr>
            <w:r>
              <w:rPr>
                <w:b/>
                <w:iCs/>
                <w:color w:val="000000"/>
                <w:lang w:val="en-US"/>
              </w:rPr>
              <w:t>29.04.2024</w:t>
            </w:r>
          </w:p>
        </w:tc>
        <w:tc>
          <w:tcPr>
            <w:tcW w:w="1296" w:type="dxa"/>
          </w:tcPr>
          <w:p w:rsidR="00884FC2" w:rsidRPr="00300D64" w:rsidRDefault="00884FC2" w:rsidP="00884FC2">
            <w:pPr>
              <w:tabs>
                <w:tab w:val="left" w:pos="810"/>
              </w:tabs>
              <w:jc w:val="both"/>
              <w:rPr>
                <w:b/>
                <w:iCs/>
                <w:color w:val="000000"/>
                <w:lang w:val="en-US"/>
              </w:rPr>
            </w:pPr>
            <w:r w:rsidRPr="00906D5B">
              <w:rPr>
                <w:b/>
                <w:iCs/>
                <w:color w:val="000000"/>
              </w:rPr>
              <w:t>2</w:t>
            </w:r>
            <w:r>
              <w:rPr>
                <w:b/>
                <w:iCs/>
                <w:color w:val="000000"/>
                <w:lang w:val="en-US"/>
              </w:rPr>
              <w:t>6.08.2024</w:t>
            </w:r>
          </w:p>
        </w:tc>
        <w:tc>
          <w:tcPr>
            <w:tcW w:w="1296" w:type="dxa"/>
          </w:tcPr>
          <w:p w:rsidR="00884FC2" w:rsidRPr="00300D64" w:rsidRDefault="00884FC2" w:rsidP="00884FC2">
            <w:pPr>
              <w:tabs>
                <w:tab w:val="left" w:pos="810"/>
              </w:tabs>
              <w:jc w:val="both"/>
              <w:rPr>
                <w:b/>
                <w:iCs/>
                <w:color w:val="000000"/>
                <w:lang w:val="en-US"/>
              </w:rPr>
            </w:pPr>
            <w:r>
              <w:rPr>
                <w:b/>
                <w:iCs/>
                <w:color w:val="000000"/>
                <w:lang w:val="en-US"/>
              </w:rPr>
              <w:t>25.10.2024</w:t>
            </w:r>
          </w:p>
        </w:tc>
      </w:tr>
    </w:tbl>
    <w:p w:rsidR="00884FC2" w:rsidRPr="00300D64" w:rsidRDefault="00884FC2" w:rsidP="00884FC2">
      <w:pPr>
        <w:spacing w:after="120"/>
        <w:rPr>
          <w:bCs/>
        </w:rPr>
      </w:pPr>
    </w:p>
    <w:p w:rsidR="00884FC2" w:rsidRPr="00884FC2" w:rsidRDefault="00884FC2" w:rsidP="00884FC2">
      <w:pPr>
        <w:spacing w:after="120"/>
        <w:rPr>
          <w:lang w:eastAsia="zh-CN"/>
        </w:rPr>
      </w:pPr>
      <w:bookmarkStart w:id="0" w:name="_Hlk140750949"/>
      <w:r w:rsidRPr="00300D64">
        <w:rPr>
          <w:b/>
          <w:bCs/>
        </w:rPr>
        <w:t xml:space="preserve">1 </w:t>
      </w:r>
      <w:r>
        <w:rPr>
          <w:b/>
          <w:bCs/>
        </w:rPr>
        <w:t xml:space="preserve">ДЕН </w:t>
      </w:r>
      <w:r w:rsidRPr="00300D64">
        <w:rPr>
          <w:b/>
          <w:bCs/>
        </w:rPr>
        <w:t xml:space="preserve">– </w:t>
      </w:r>
      <w:r w:rsidRPr="00884FC2">
        <w:t xml:space="preserve">Среща в </w:t>
      </w:r>
      <w:r w:rsidRPr="00884FC2">
        <w:rPr>
          <w:b/>
        </w:rPr>
        <w:t>11.00 ч.</w:t>
      </w:r>
      <w:r w:rsidRPr="00884FC2">
        <w:t xml:space="preserve"> на летище София, Терминал 2. </w:t>
      </w:r>
      <w:r>
        <w:rPr>
          <w:bCs/>
        </w:rPr>
        <w:t>за</w:t>
      </w:r>
      <w:r w:rsidRPr="00884FC2">
        <w:t xml:space="preserve">  </w:t>
      </w:r>
      <w:r w:rsidRPr="00884FC2">
        <w:rPr>
          <w:bCs/>
        </w:rPr>
        <w:t xml:space="preserve">полет София – Доха с </w:t>
      </w:r>
      <w:r w:rsidRPr="00884FC2">
        <w:rPr>
          <w:bCs/>
          <w:i/>
        </w:rPr>
        <w:t>“</w:t>
      </w:r>
      <w:r w:rsidRPr="00884FC2">
        <w:rPr>
          <w:bCs/>
          <w:i/>
          <w:lang w:val="en-US"/>
        </w:rPr>
        <w:t>Qatar</w:t>
      </w:r>
      <w:r w:rsidRPr="00884FC2">
        <w:rPr>
          <w:bCs/>
          <w:i/>
        </w:rPr>
        <w:t xml:space="preserve"> </w:t>
      </w:r>
      <w:r w:rsidRPr="00884FC2">
        <w:rPr>
          <w:bCs/>
          <w:i/>
          <w:lang w:val="en-US"/>
        </w:rPr>
        <w:t>Airways</w:t>
      </w:r>
      <w:r w:rsidRPr="00884FC2">
        <w:rPr>
          <w:bCs/>
          <w:i/>
        </w:rPr>
        <w:t>”.</w:t>
      </w:r>
      <w:r w:rsidRPr="00884FC2">
        <w:t xml:space="preserve"> </w:t>
      </w:r>
      <w:r w:rsidRPr="00884FC2">
        <w:rPr>
          <w:bCs/>
        </w:rPr>
        <w:t>Пристигане в Доха</w:t>
      </w:r>
      <w:r>
        <w:rPr>
          <w:bCs/>
        </w:rPr>
        <w:t xml:space="preserve"> и следва полет Доха-Пекин.</w:t>
      </w:r>
    </w:p>
    <w:p w:rsidR="00884FC2" w:rsidRPr="001963B1" w:rsidRDefault="00884FC2" w:rsidP="00884FC2">
      <w:pPr>
        <w:spacing w:after="120"/>
        <w:jc w:val="both"/>
        <w:rPr>
          <w:bCs/>
        </w:rPr>
      </w:pPr>
      <w:r>
        <w:rPr>
          <w:b/>
          <w:bCs/>
        </w:rPr>
        <w:t xml:space="preserve">2 ДЕН - </w:t>
      </w:r>
      <w:r w:rsidRPr="00884FC2">
        <w:rPr>
          <w:bCs/>
        </w:rPr>
        <w:t>Пристигане в Пекин</w:t>
      </w:r>
      <w:r>
        <w:rPr>
          <w:bCs/>
        </w:rPr>
        <w:t xml:space="preserve">. Трансфер до хотел. Свободно време с възможност за първи впечатления от </w:t>
      </w:r>
      <w:r w:rsidRPr="00884FC2">
        <w:rPr>
          <w:bCs/>
        </w:rPr>
        <w:t>Пекин. Нощувка в Пекин.</w:t>
      </w:r>
    </w:p>
    <w:bookmarkEnd w:id="0"/>
    <w:p w:rsidR="00884FC2" w:rsidRPr="00884FC2" w:rsidRDefault="00884FC2" w:rsidP="00884FC2">
      <w:pPr>
        <w:spacing w:after="120"/>
        <w:jc w:val="both"/>
        <w:rPr>
          <w:bCs/>
        </w:rPr>
      </w:pPr>
      <w:r>
        <w:rPr>
          <w:b/>
          <w:bCs/>
        </w:rPr>
        <w:t>3 ДЕН</w:t>
      </w:r>
      <w:r w:rsidRPr="001963B1">
        <w:rPr>
          <w:b/>
          <w:bCs/>
        </w:rPr>
        <w:t xml:space="preserve"> – </w:t>
      </w:r>
      <w:r w:rsidRPr="00884FC2">
        <w:rPr>
          <w:bCs/>
        </w:rPr>
        <w:t>Закуска.</w:t>
      </w:r>
      <w:r w:rsidRPr="00884FC2">
        <w:t xml:space="preserve">Следва туристическа обиколка на Пекин – Посещение на Лама храма на вечната хармония – най-големият манастир в Пекин с 260-годишна история . След това Ви очаква </w:t>
      </w:r>
      <w:r w:rsidRPr="00884FC2">
        <w:rPr>
          <w:i/>
        </w:rPr>
        <w:t>„</w:t>
      </w:r>
      <w:r w:rsidRPr="00884FC2">
        <w:t>хутонг тур” с рикши в старата част на Пекин. Разглеждане на Олимпийския комплекс със стадиона „Гнездото” и плувния басейн „Водният куб” (отвън).</w:t>
      </w:r>
      <w:r w:rsidRPr="00884FC2">
        <w:rPr>
          <w:i/>
        </w:rPr>
        <w:t xml:space="preserve"> </w:t>
      </w:r>
      <w:r w:rsidRPr="00884FC2">
        <w:t>Вечеря “Патица по Пекински”.</w:t>
      </w:r>
      <w:r w:rsidRPr="00884FC2">
        <w:rPr>
          <w:i/>
        </w:rPr>
        <w:t xml:space="preserve"> </w:t>
      </w:r>
      <w:r w:rsidRPr="00884FC2">
        <w:t>Нощувка в Пекин.</w:t>
      </w:r>
    </w:p>
    <w:p w:rsidR="00884FC2" w:rsidRPr="00A86CDE" w:rsidRDefault="00884FC2" w:rsidP="00884FC2">
      <w:pPr>
        <w:spacing w:after="120"/>
        <w:jc w:val="both"/>
      </w:pPr>
      <w:r w:rsidRPr="001963B1">
        <w:rPr>
          <w:b/>
          <w:bCs/>
        </w:rPr>
        <w:t>4</w:t>
      </w:r>
      <w:r>
        <w:rPr>
          <w:b/>
          <w:bCs/>
        </w:rPr>
        <w:t xml:space="preserve"> ДЕН</w:t>
      </w:r>
      <w:r w:rsidRPr="001963B1">
        <w:rPr>
          <w:b/>
          <w:bCs/>
        </w:rPr>
        <w:t xml:space="preserve"> – </w:t>
      </w:r>
      <w:r w:rsidRPr="00884FC2">
        <w:t xml:space="preserve">Закуска. Продължава разглеждането на </w:t>
      </w:r>
      <w:r w:rsidRPr="00884FC2">
        <w:rPr>
          <w:bCs/>
        </w:rPr>
        <w:t>Пекин</w:t>
      </w:r>
      <w:r w:rsidRPr="00884FC2">
        <w:t xml:space="preserve"> с посещение на </w:t>
      </w:r>
      <w:r w:rsidRPr="00884FC2">
        <w:rPr>
          <w:bCs/>
        </w:rPr>
        <w:t xml:space="preserve">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w:t>
      </w:r>
      <w:r w:rsidRPr="00884FC2">
        <w:t>статуи Шенлу (“Пътят на Душата”),</w:t>
      </w:r>
      <w:r w:rsidRPr="00884FC2">
        <w:rPr>
          <w:bCs/>
        </w:rPr>
        <w:t xml:space="preserve"> водещ до Гробницата на династията Мин, където ще може да видите впечатляващи каменни статуи.</w:t>
      </w:r>
      <w:r w:rsidRPr="00884FC2">
        <w:rPr>
          <w:lang w:eastAsia="zh-CN"/>
        </w:rPr>
        <w:t xml:space="preserve"> </w:t>
      </w:r>
      <w:r w:rsidRPr="00884FC2">
        <w:rPr>
          <w:bCs/>
        </w:rPr>
        <w:t>Вечеря</w:t>
      </w:r>
      <w:r w:rsidRPr="00884FC2">
        <w:rPr>
          <w:bCs/>
          <w:i/>
        </w:rPr>
        <w:t xml:space="preserve"> </w:t>
      </w:r>
      <w:r w:rsidRPr="00884FC2">
        <w:rPr>
          <w:bCs/>
        </w:rPr>
        <w:t>и нощувка в Пекин.</w:t>
      </w:r>
    </w:p>
    <w:p w:rsidR="00884FC2" w:rsidRPr="001963B1" w:rsidRDefault="00884FC2" w:rsidP="00884FC2">
      <w:pPr>
        <w:spacing w:after="120"/>
        <w:jc w:val="both"/>
        <w:rPr>
          <w:b/>
          <w:bCs/>
        </w:rPr>
      </w:pPr>
      <w:r w:rsidRPr="001963B1">
        <w:rPr>
          <w:b/>
          <w:bCs/>
        </w:rPr>
        <w:t>5</w:t>
      </w:r>
      <w:r>
        <w:rPr>
          <w:b/>
          <w:bCs/>
        </w:rPr>
        <w:t xml:space="preserve"> ДЕН </w:t>
      </w:r>
      <w:r w:rsidRPr="001963B1">
        <w:rPr>
          <w:b/>
          <w:bCs/>
        </w:rPr>
        <w:t>–</w:t>
      </w:r>
      <w:r>
        <w:rPr>
          <w:b/>
          <w:bCs/>
        </w:rPr>
        <w:t xml:space="preserve"> </w:t>
      </w:r>
      <w:r w:rsidRPr="00884FC2">
        <w:t>Закуска. Посещение на</w:t>
      </w:r>
      <w:r w:rsidRPr="00884FC2">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884FC2">
        <w:t xml:space="preserve"> </w:t>
      </w:r>
      <w:r w:rsidRPr="00884FC2">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r w:rsidRPr="001E4475">
        <w:rPr>
          <w:b/>
          <w:bCs/>
        </w:rPr>
        <w:t>.</w:t>
      </w:r>
    </w:p>
    <w:p w:rsidR="00884FC2" w:rsidRPr="00884FC2" w:rsidRDefault="00884FC2" w:rsidP="00884FC2">
      <w:pPr>
        <w:spacing w:after="120"/>
        <w:jc w:val="both"/>
      </w:pPr>
      <w:r w:rsidRPr="001963B1">
        <w:rPr>
          <w:b/>
          <w:bCs/>
        </w:rPr>
        <w:lastRenderedPageBreak/>
        <w:t>6</w:t>
      </w:r>
      <w:r>
        <w:rPr>
          <w:b/>
          <w:bCs/>
        </w:rPr>
        <w:t xml:space="preserve"> ДЕН</w:t>
      </w:r>
      <w:r w:rsidRPr="001963B1">
        <w:rPr>
          <w:b/>
          <w:bCs/>
        </w:rPr>
        <w:t xml:space="preserve"> –  </w:t>
      </w:r>
      <w:r w:rsidRPr="00884FC2">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884FC2">
        <w:t>Китай</w:t>
      </w:r>
      <w:r w:rsidRPr="00884FC2">
        <w:rPr>
          <w:bCs/>
        </w:rPr>
        <w:t xml:space="preserve">. Следва </w:t>
      </w:r>
      <w:r w:rsidRPr="00884FC2">
        <w:rPr>
          <w:lang w:eastAsia="zh-CN"/>
        </w:rPr>
        <w:t xml:space="preserve">осещение на </w:t>
      </w:r>
      <w:r w:rsidRPr="00884FC2">
        <w:rPr>
          <w:bCs/>
          <w:lang w:eastAsia="zh-CN"/>
        </w:rPr>
        <w:t xml:space="preserve">Център за тибетска медицина. </w:t>
      </w:r>
      <w:r w:rsidRPr="00884FC2">
        <w:rPr>
          <w:lang w:eastAsia="zh-CN"/>
        </w:rPr>
        <w:t>Вечеря</w:t>
      </w:r>
      <w:r w:rsidRPr="00884FC2">
        <w:rPr>
          <w:i/>
          <w:lang w:eastAsia="zh-CN"/>
        </w:rPr>
        <w:t>.</w:t>
      </w:r>
      <w:r w:rsidRPr="00884FC2">
        <w:rPr>
          <w:lang w:eastAsia="zh-CN"/>
        </w:rPr>
        <w:t xml:space="preserve"> В 18.55 ч.</w:t>
      </w:r>
      <w:r w:rsidRPr="00884FC2">
        <w:rPr>
          <w:i/>
        </w:rPr>
        <w:t xml:space="preserve"> </w:t>
      </w:r>
      <w:r>
        <w:t>п</w:t>
      </w:r>
      <w:r w:rsidRPr="00884FC2">
        <w:t xml:space="preserve">ътуване с високоскоростния влак от Пекин до </w:t>
      </w:r>
      <w:r w:rsidRPr="00884FC2">
        <w:rPr>
          <w:bCs/>
        </w:rPr>
        <w:t>Сиан</w:t>
      </w:r>
      <w:r w:rsidRPr="00884FC2">
        <w:t xml:space="preserve"> . Пристигане в Сиан в 23.21 ч. Трансфер до хотел</w:t>
      </w:r>
      <w:r w:rsidRPr="00884FC2">
        <w:rPr>
          <w:bCs/>
          <w:lang w:eastAsia="zh-CN"/>
        </w:rPr>
        <w:t>.  Н</w:t>
      </w:r>
      <w:r w:rsidRPr="00884FC2">
        <w:rPr>
          <w:lang w:eastAsia="zh-CN"/>
        </w:rPr>
        <w:t>ощувка</w:t>
      </w:r>
      <w:r w:rsidRPr="00884FC2">
        <w:t xml:space="preserve"> в Сиан</w:t>
      </w:r>
      <w:r w:rsidRPr="00884FC2">
        <w:rPr>
          <w:lang w:eastAsia="zh-CN"/>
        </w:rPr>
        <w:t>.</w:t>
      </w:r>
    </w:p>
    <w:p w:rsidR="00884FC2" w:rsidRPr="00884FC2" w:rsidRDefault="00884FC2" w:rsidP="00884FC2">
      <w:pPr>
        <w:spacing w:after="120"/>
        <w:jc w:val="both"/>
        <w:rPr>
          <w:bCs/>
        </w:rPr>
      </w:pPr>
      <w:r w:rsidRPr="001963B1">
        <w:rPr>
          <w:b/>
          <w:bCs/>
        </w:rPr>
        <w:t>7</w:t>
      </w:r>
      <w:r>
        <w:rPr>
          <w:b/>
          <w:bCs/>
        </w:rPr>
        <w:t xml:space="preserve"> ДЕН </w:t>
      </w:r>
      <w:r w:rsidRPr="001963B1">
        <w:rPr>
          <w:b/>
          <w:bCs/>
        </w:rPr>
        <w:t xml:space="preserve">– </w:t>
      </w:r>
      <w:r w:rsidRPr="00EB1F91">
        <w:t xml:space="preserve"> </w:t>
      </w:r>
      <w:r w:rsidRPr="00884FC2">
        <w:rPr>
          <w:bCs/>
          <w:lang w:eastAsia="zh-CN"/>
        </w:rPr>
        <w:t>Закуска.</w:t>
      </w:r>
      <w:r w:rsidRPr="00884FC2">
        <w:rPr>
          <w:bCs/>
        </w:rPr>
        <w:t xml:space="preserve"> Обиколка на </w:t>
      </w:r>
      <w:r w:rsidRPr="00884FC2">
        <w:t xml:space="preserve"> </w:t>
      </w:r>
      <w:r w:rsidRPr="00884FC2">
        <w:rPr>
          <w:bCs/>
        </w:rPr>
        <w:t>Сиан,</w:t>
      </w:r>
      <w:r w:rsidRPr="00884FC2">
        <w:t xml:space="preserve"> старата столица на </w:t>
      </w:r>
      <w:r w:rsidRPr="00884FC2">
        <w:rPr>
          <w:bCs/>
        </w:rPr>
        <w:t>Китай,</w:t>
      </w:r>
      <w:r w:rsidRPr="00884FC2">
        <w:t xml:space="preserve"> днес столица на </w:t>
      </w:r>
      <w:r w:rsidRPr="00884FC2">
        <w:rPr>
          <w:bCs/>
        </w:rPr>
        <w:t xml:space="preserve">провинция Шаанси. </w:t>
      </w:r>
      <w:r w:rsidRPr="00884FC2">
        <w:t xml:space="preserve"> Р</w:t>
      </w:r>
      <w:r w:rsidRPr="00884FC2">
        <w:rPr>
          <w:bCs/>
        </w:rPr>
        <w:t>азглеждане на Голямата пагода на дивата гъска. По желание - разглеждане на мюсюлмански храм</w:t>
      </w:r>
      <w:r w:rsidR="00064CA0">
        <w:rPr>
          <w:bCs/>
        </w:rPr>
        <w:t>*</w:t>
      </w:r>
      <w:r w:rsidRPr="00884FC2">
        <w:rPr>
          <w:bCs/>
        </w:rPr>
        <w:t xml:space="preserve">. Посещение на музея, в който се съхраняват скъпоценни каменни резби и скулптури, както и </w:t>
      </w:r>
      <w:r w:rsidRPr="00884FC2">
        <w:t>макет на гробницата на Император Цин Шъхуанди,</w:t>
      </w:r>
      <w:r w:rsidRPr="00884FC2">
        <w:rPr>
          <w:bCs/>
        </w:rPr>
        <w:t xml:space="preserve"> обединил страната и превърнал я в Империя. </w:t>
      </w:r>
      <w:r w:rsidRPr="00884FC2">
        <w:t>Вечерта, по желание –</w:t>
      </w:r>
      <w:r w:rsidRPr="00884FC2">
        <w:rPr>
          <w:bCs/>
        </w:rPr>
        <w:t xml:space="preserve"> посещение на типичното за Китай шоу с костюми  и танци от времето на династията на Тан, когато Сиан е бил столица – “Тан Династи шоу”</w:t>
      </w:r>
      <w:r>
        <w:rPr>
          <w:bCs/>
        </w:rPr>
        <w:t>*.</w:t>
      </w:r>
      <w:r w:rsidRPr="00884FC2">
        <w:rPr>
          <w:lang w:eastAsia="zh-CN"/>
        </w:rPr>
        <w:t xml:space="preserve"> Вечеря</w:t>
      </w:r>
      <w:r w:rsidRPr="00884FC2">
        <w:rPr>
          <w:bCs/>
          <w:lang w:eastAsia="zh-CN"/>
        </w:rPr>
        <w:t xml:space="preserve"> </w:t>
      </w:r>
      <w:r w:rsidRPr="00884FC2">
        <w:rPr>
          <w:lang w:eastAsia="zh-CN"/>
        </w:rPr>
        <w:t>и нощувка</w:t>
      </w:r>
      <w:r w:rsidRPr="00884FC2">
        <w:t xml:space="preserve"> в Сиан.</w:t>
      </w:r>
    </w:p>
    <w:p w:rsidR="00884FC2" w:rsidRPr="001963B1" w:rsidRDefault="00884FC2" w:rsidP="00884FC2">
      <w:pPr>
        <w:spacing w:after="120"/>
        <w:jc w:val="both"/>
      </w:pPr>
      <w:r w:rsidRPr="001963B1">
        <w:rPr>
          <w:b/>
          <w:bCs/>
          <w:lang w:eastAsia="zh-CN"/>
        </w:rPr>
        <w:t>8</w:t>
      </w:r>
      <w:r>
        <w:rPr>
          <w:b/>
          <w:bCs/>
          <w:lang w:eastAsia="zh-CN"/>
        </w:rPr>
        <w:t xml:space="preserve"> ДЕН </w:t>
      </w:r>
      <w:r w:rsidRPr="00884FC2">
        <w:rPr>
          <w:bCs/>
          <w:lang w:eastAsia="zh-CN"/>
        </w:rPr>
        <w:t xml:space="preserve">–  </w:t>
      </w:r>
      <w:r w:rsidRPr="00884FC2">
        <w:t>След закуска ще имате възможност да посетите “осмото чудо в света” –</w:t>
      </w:r>
      <w:r w:rsidRPr="00884FC2">
        <w:rPr>
          <w:bCs/>
        </w:rPr>
        <w:t xml:space="preserve"> прочутата теракотена армия</w:t>
      </w:r>
      <w:r w:rsidRPr="00884FC2">
        <w:t xml:space="preserve">, състояща се от над 7500 фигури на войни от теракота в естествен ръст, фигури на коне, кавалерия, бойни колесници, които пазят </w:t>
      </w:r>
      <w:r w:rsidRPr="00884FC2">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884FC2">
        <w:t>. Свободно време. Вечеря</w:t>
      </w:r>
      <w:r w:rsidRPr="00884FC2">
        <w:rPr>
          <w:i/>
        </w:rPr>
        <w:t xml:space="preserve"> </w:t>
      </w:r>
      <w:r w:rsidRPr="00884FC2">
        <w:t>и нощувка в Сиан.</w:t>
      </w:r>
    </w:p>
    <w:p w:rsidR="00884FC2" w:rsidRPr="001963B1" w:rsidRDefault="00884FC2" w:rsidP="00884FC2">
      <w:pPr>
        <w:spacing w:after="120"/>
        <w:jc w:val="both"/>
        <w:rPr>
          <w:lang w:eastAsia="zh-CN"/>
        </w:rPr>
      </w:pPr>
      <w:bookmarkStart w:id="1" w:name="_Hlk140751144"/>
      <w:r w:rsidRPr="001963B1">
        <w:rPr>
          <w:b/>
          <w:bCs/>
          <w:lang w:eastAsia="zh-CN"/>
        </w:rPr>
        <w:t>9</w:t>
      </w:r>
      <w:r>
        <w:rPr>
          <w:b/>
          <w:bCs/>
          <w:lang w:eastAsia="zh-CN"/>
        </w:rPr>
        <w:t xml:space="preserve"> ДЕН </w:t>
      </w:r>
      <w:r w:rsidRPr="001963B1">
        <w:rPr>
          <w:b/>
          <w:bCs/>
          <w:lang w:eastAsia="zh-CN"/>
        </w:rPr>
        <w:t xml:space="preserve">– </w:t>
      </w:r>
      <w:r w:rsidRPr="00884FC2">
        <w:rPr>
          <w:bCs/>
          <w:lang w:eastAsia="zh-CN"/>
        </w:rPr>
        <w:t xml:space="preserve">Закуска. </w:t>
      </w:r>
      <w:r w:rsidRPr="00884FC2">
        <w:t xml:space="preserve">Сутрешен полет Сиан – Шанхай. </w:t>
      </w:r>
      <w:bookmarkEnd w:id="1"/>
      <w:r w:rsidRPr="00884FC2">
        <w:rPr>
          <w:lang w:eastAsia="zh-CN"/>
        </w:rPr>
        <w:t>Туристическа обиколка на</w:t>
      </w:r>
      <w:r w:rsidRPr="00884FC2">
        <w:rPr>
          <w:bCs/>
          <w:lang w:eastAsia="zh-CN"/>
        </w:rPr>
        <w:t xml:space="preserve"> Шанхай – градът на 21-ви век: обиколката Ви ще започне с преминаване по моста „Нан Пу” и</w:t>
      </w:r>
      <w:r w:rsidRPr="00884FC2">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П</w:t>
      </w:r>
      <w:r w:rsidRPr="00884FC2">
        <w:rPr>
          <w:bCs/>
          <w:lang w:eastAsia="zh-CN"/>
        </w:rPr>
        <w:t xml:space="preserve">осещение на „Площада на народа”, </w:t>
      </w:r>
      <w:r w:rsidRPr="00884FC2">
        <w:rPr>
          <w:bCs/>
          <w:lang w:val="en-US" w:eastAsia="zh-CN"/>
        </w:rPr>
        <w:t>Nanjing</w:t>
      </w:r>
      <w:r w:rsidRPr="00884FC2">
        <w:rPr>
          <w:bCs/>
          <w:lang w:eastAsia="zh-CN"/>
        </w:rPr>
        <w:t xml:space="preserve"> </w:t>
      </w:r>
      <w:r w:rsidRPr="00884FC2">
        <w:rPr>
          <w:bCs/>
          <w:lang w:val="en-US" w:eastAsia="zh-CN"/>
        </w:rPr>
        <w:t>Road</w:t>
      </w:r>
      <w:r w:rsidRPr="00884FC2">
        <w:rPr>
          <w:bCs/>
          <w:lang w:eastAsia="zh-CN"/>
        </w:rPr>
        <w:t xml:space="preserve"> – централната търговска улица на Шанхай, Храма на Нефритения Буда, </w:t>
      </w:r>
      <w:r w:rsidRPr="00884FC2">
        <w:rPr>
          <w:lang w:eastAsia="zh-CN"/>
        </w:rPr>
        <w:t>градината Ю Юан с известната пагода, реставрирана градина в стил Шуцоу. Разходка из стария град.</w:t>
      </w:r>
      <w:r w:rsidRPr="00884FC2">
        <w:rPr>
          <w:bCs/>
          <w:lang w:eastAsia="zh-CN"/>
        </w:rPr>
        <w:t xml:space="preserve"> Посещение на фабрика за коприна.</w:t>
      </w:r>
      <w:r w:rsidRPr="00884FC2">
        <w:rPr>
          <w:lang w:eastAsia="zh-CN"/>
        </w:rPr>
        <w:t xml:space="preserve"> Вечеря. Първият ден в </w:t>
      </w:r>
      <w:r w:rsidRPr="00884FC2">
        <w:rPr>
          <w:bCs/>
          <w:lang w:eastAsia="zh-CN"/>
        </w:rPr>
        <w:t>Шанхай</w:t>
      </w:r>
      <w:r w:rsidRPr="00884FC2">
        <w:rPr>
          <w:lang w:eastAsia="zh-CN"/>
        </w:rPr>
        <w:t xml:space="preserve"> приключва с посещение на Акробатично шоу. Трансфер до хотела и настаняване. Нощувка в Шанхай</w:t>
      </w:r>
      <w:r w:rsidRPr="00092D35">
        <w:rPr>
          <w:b/>
          <w:lang w:eastAsia="zh-CN"/>
        </w:rPr>
        <w:t>.</w:t>
      </w:r>
    </w:p>
    <w:p w:rsidR="00884FC2" w:rsidRPr="001963B1" w:rsidRDefault="00884FC2" w:rsidP="00884FC2">
      <w:pPr>
        <w:spacing w:after="120"/>
        <w:jc w:val="both"/>
        <w:rPr>
          <w:b/>
          <w:bCs/>
          <w:lang w:eastAsia="zh-CN"/>
        </w:rPr>
      </w:pPr>
      <w:bookmarkStart w:id="2" w:name="_Hlk140751222"/>
      <w:r w:rsidRPr="001963B1">
        <w:rPr>
          <w:b/>
          <w:bCs/>
          <w:lang w:eastAsia="zh-CN"/>
        </w:rPr>
        <w:t>10</w:t>
      </w:r>
      <w:r>
        <w:rPr>
          <w:b/>
          <w:bCs/>
          <w:lang w:eastAsia="zh-CN"/>
        </w:rPr>
        <w:t xml:space="preserve"> ДЕН </w:t>
      </w:r>
      <w:r w:rsidRPr="001963B1">
        <w:rPr>
          <w:b/>
          <w:bCs/>
          <w:lang w:eastAsia="zh-CN"/>
        </w:rPr>
        <w:t xml:space="preserve">–  </w:t>
      </w:r>
      <w:r w:rsidRPr="00884FC2">
        <w:rPr>
          <w:lang w:eastAsia="zh-CN"/>
        </w:rPr>
        <w:t>Закуска. Разглеждане на „Площада на народа”</w:t>
      </w:r>
      <w:r w:rsidRPr="00884FC2">
        <w:rPr>
          <w:bCs/>
          <w:lang w:eastAsia="zh-CN"/>
        </w:rPr>
        <w:t xml:space="preserve"> и посещение на известния Шанхайски музей, открит през 1994 г., и на квартала на Френската концесия (кварталът на френските заселници). Продължаваме разглеждането на града, по желание – посещение на Телевизионната кула, наречена “Перлата на Изтока”</w:t>
      </w:r>
      <w:r w:rsidR="00064CA0">
        <w:rPr>
          <w:bCs/>
          <w:lang w:eastAsia="zh-CN"/>
        </w:rPr>
        <w:t>*</w:t>
      </w:r>
      <w:r w:rsidRPr="00884FC2">
        <w:rPr>
          <w:bCs/>
          <w:lang w:eastAsia="zh-CN"/>
        </w:rPr>
        <w:t>, четвъртата по височина телевизионна кула в света и на кулата „Джин Мао”</w:t>
      </w:r>
      <w:r w:rsidR="00064CA0">
        <w:rPr>
          <w:bCs/>
          <w:lang w:eastAsia="zh-CN"/>
        </w:rPr>
        <w:t>*</w:t>
      </w:r>
      <w:r w:rsidRPr="00884FC2">
        <w:rPr>
          <w:bCs/>
          <w:lang w:eastAsia="zh-CN"/>
        </w:rPr>
        <w:t xml:space="preserve">, петата по височина сграда в света (входът и за двете кули се плаща допълнително). Посещение на свободната икономическа зона “Пудонг”. Круиз с лодка по река Хуанпу. </w:t>
      </w:r>
      <w:r w:rsidRPr="00884FC2">
        <w:rPr>
          <w:lang w:eastAsia="zh-CN"/>
        </w:rPr>
        <w:t>Вечеря. Вечерта – трансфер до летището</w:t>
      </w:r>
      <w:r>
        <w:rPr>
          <w:lang w:eastAsia="zh-CN"/>
        </w:rPr>
        <w:t xml:space="preserve"> за</w:t>
      </w:r>
      <w:r w:rsidRPr="00884FC2">
        <w:rPr>
          <w:lang w:eastAsia="zh-CN"/>
        </w:rPr>
        <w:t xml:space="preserve"> </w:t>
      </w:r>
      <w:r w:rsidRPr="00884FC2">
        <w:rPr>
          <w:bCs/>
          <w:lang w:eastAsia="zh-CN"/>
        </w:rPr>
        <w:t>полет Шанхай – Доха.</w:t>
      </w:r>
    </w:p>
    <w:p w:rsidR="00884FC2" w:rsidRPr="008C06D6" w:rsidRDefault="00884FC2" w:rsidP="00884FC2">
      <w:pPr>
        <w:spacing w:after="120"/>
        <w:jc w:val="both"/>
        <w:rPr>
          <w:b/>
          <w:lang w:eastAsia="zh-CN"/>
        </w:rPr>
      </w:pPr>
      <w:r w:rsidRPr="001963B1">
        <w:rPr>
          <w:b/>
          <w:lang w:eastAsia="zh-CN"/>
        </w:rPr>
        <w:t>11</w:t>
      </w:r>
      <w:r>
        <w:rPr>
          <w:b/>
          <w:lang w:eastAsia="zh-CN"/>
        </w:rPr>
        <w:t xml:space="preserve"> ДЕН – </w:t>
      </w:r>
      <w:r w:rsidRPr="001963B1">
        <w:rPr>
          <w:b/>
          <w:lang w:eastAsia="zh-CN"/>
        </w:rPr>
        <w:t xml:space="preserve"> </w:t>
      </w:r>
      <w:r w:rsidRPr="00884FC2">
        <w:rPr>
          <w:lang w:eastAsia="zh-CN"/>
        </w:rPr>
        <w:t xml:space="preserve">Пристигане в Доха </w:t>
      </w:r>
      <w:r>
        <w:rPr>
          <w:lang w:eastAsia="zh-CN"/>
        </w:rPr>
        <w:t>следва</w:t>
      </w:r>
      <w:r w:rsidRPr="00884FC2">
        <w:rPr>
          <w:bCs/>
          <w:lang w:eastAsia="zh-CN"/>
        </w:rPr>
        <w:t xml:space="preserve"> полет Доха – София. Пристигане на летище София</w:t>
      </w:r>
      <w:r>
        <w:rPr>
          <w:lang w:eastAsia="zh-CN"/>
        </w:rPr>
        <w:t>.</w:t>
      </w:r>
    </w:p>
    <w:bookmarkEnd w:id="2"/>
    <w:p w:rsidR="001C3574" w:rsidRDefault="001C3574" w:rsidP="001C3574">
      <w:pPr>
        <w:shd w:val="clear" w:color="auto" w:fill="FFFFFF"/>
        <w:spacing w:line="285" w:lineRule="atLeast"/>
        <w:jc w:val="both"/>
        <w:rPr>
          <w:b/>
          <w:color w:val="000000" w:themeColor="text1"/>
          <w:u w:val="single"/>
        </w:rPr>
      </w:pPr>
    </w:p>
    <w:p w:rsidR="001C3574" w:rsidRPr="00D125D4" w:rsidRDefault="001C3574" w:rsidP="001C3574">
      <w:pPr>
        <w:shd w:val="clear" w:color="auto" w:fill="FFFFFF"/>
        <w:spacing w:line="285" w:lineRule="atLeast"/>
        <w:jc w:val="both"/>
        <w:rPr>
          <w:b/>
          <w:color w:val="000000" w:themeColor="text1"/>
        </w:rPr>
      </w:pPr>
      <w:r w:rsidRPr="00D125D4">
        <w:rPr>
          <w:b/>
          <w:color w:val="000000" w:themeColor="text1"/>
          <w:u w:val="single"/>
        </w:rPr>
        <w:t>УТОЧНЕНИЕ:</w:t>
      </w:r>
      <w:r w:rsidRPr="00D125D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884FC2" w:rsidRDefault="00884FC2" w:rsidP="00884FC2">
      <w:pPr>
        <w:jc w:val="both"/>
        <w:rPr>
          <w:b/>
          <w:bCs/>
          <w:u w:val="single"/>
        </w:rPr>
      </w:pPr>
    </w:p>
    <w:p w:rsidR="00884FC2" w:rsidRPr="001963B1" w:rsidRDefault="00884FC2" w:rsidP="00884FC2">
      <w:pPr>
        <w:jc w:val="both"/>
        <w:rPr>
          <w:b/>
          <w:bCs/>
          <w:u w:val="single"/>
        </w:rPr>
      </w:pPr>
      <w:r>
        <w:rPr>
          <w:b/>
          <w:bCs/>
          <w:u w:val="single"/>
        </w:rPr>
        <w:t>ПОЯСНЕНИЯ:</w:t>
      </w:r>
    </w:p>
    <w:p w:rsidR="00884FC2" w:rsidRPr="00C85D59" w:rsidRDefault="00884FC2" w:rsidP="00884FC2">
      <w:pPr>
        <w:jc w:val="both"/>
        <w:rPr>
          <w:sz w:val="20"/>
          <w:szCs w:val="20"/>
        </w:rPr>
      </w:pPr>
      <w:r w:rsidRPr="00C85D59">
        <w:rPr>
          <w:b/>
          <w:bCs/>
          <w:sz w:val="20"/>
          <w:szCs w:val="20"/>
        </w:rPr>
        <w:t>1.</w:t>
      </w:r>
      <w:r w:rsidRPr="001963B1">
        <w:rPr>
          <w:b/>
          <w:bCs/>
          <w:sz w:val="20"/>
          <w:szCs w:val="20"/>
        </w:rPr>
        <w:t xml:space="preserve"> </w:t>
      </w:r>
      <w:r w:rsidRPr="00C85D59">
        <w:rPr>
          <w:b/>
          <w:bCs/>
          <w:sz w:val="20"/>
          <w:szCs w:val="20"/>
        </w:rPr>
        <w:t>В ЦЕНАТА СА ВКЛЮЧЕНИ:</w:t>
      </w:r>
    </w:p>
    <w:p w:rsidR="00884FC2" w:rsidRPr="00012D55" w:rsidRDefault="00884FC2" w:rsidP="00012D55">
      <w:pPr>
        <w:pStyle w:val="ListParagraph"/>
        <w:numPr>
          <w:ilvl w:val="0"/>
          <w:numId w:val="8"/>
        </w:numPr>
        <w:jc w:val="both"/>
        <w:rPr>
          <w:rFonts w:ascii="Times New Roman" w:hAnsi="Times New Roman"/>
        </w:rPr>
      </w:pPr>
      <w:r w:rsidRPr="00012D55">
        <w:rPr>
          <w:rFonts w:ascii="Times New Roman" w:hAnsi="Times New Roman"/>
        </w:rPr>
        <w:t>самолетни билети за международните и вътрешните полети:</w:t>
      </w:r>
    </w:p>
    <w:p w:rsidR="00884FC2" w:rsidRPr="00012D55" w:rsidRDefault="00884FC2" w:rsidP="00012D55">
      <w:pPr>
        <w:pStyle w:val="ListParagraph"/>
        <w:numPr>
          <w:ilvl w:val="0"/>
          <w:numId w:val="8"/>
        </w:numPr>
        <w:jc w:val="both"/>
        <w:rPr>
          <w:rFonts w:ascii="Times New Roman" w:hAnsi="Times New Roman"/>
          <w:b/>
          <w:bCs/>
        </w:rPr>
      </w:pPr>
      <w:r w:rsidRPr="00012D55">
        <w:rPr>
          <w:rFonts w:ascii="Times New Roman" w:hAnsi="Times New Roman"/>
          <w:b/>
          <w:bCs/>
        </w:rPr>
        <w:t>София – Доха – Пекин</w:t>
      </w:r>
    </w:p>
    <w:p w:rsidR="00884FC2" w:rsidRPr="00012D55" w:rsidRDefault="00884FC2" w:rsidP="00012D55">
      <w:pPr>
        <w:pStyle w:val="ListParagraph"/>
        <w:numPr>
          <w:ilvl w:val="0"/>
          <w:numId w:val="8"/>
        </w:numPr>
        <w:jc w:val="both"/>
        <w:rPr>
          <w:rFonts w:ascii="Times New Roman" w:hAnsi="Times New Roman"/>
          <w:b/>
          <w:bCs/>
        </w:rPr>
      </w:pPr>
      <w:r w:rsidRPr="00012D55">
        <w:rPr>
          <w:rFonts w:ascii="Times New Roman" w:hAnsi="Times New Roman"/>
          <w:b/>
          <w:bCs/>
        </w:rPr>
        <w:t>Сиан – Шанхай</w:t>
      </w:r>
    </w:p>
    <w:p w:rsidR="00012D55" w:rsidRPr="00012D55" w:rsidRDefault="00884FC2" w:rsidP="00012D55">
      <w:pPr>
        <w:pStyle w:val="ListParagraph"/>
        <w:numPr>
          <w:ilvl w:val="0"/>
          <w:numId w:val="8"/>
        </w:numPr>
        <w:jc w:val="both"/>
        <w:rPr>
          <w:rFonts w:ascii="Times New Roman" w:hAnsi="Times New Roman"/>
        </w:rPr>
      </w:pPr>
      <w:r w:rsidRPr="00012D55">
        <w:rPr>
          <w:rFonts w:ascii="Times New Roman" w:hAnsi="Times New Roman"/>
          <w:b/>
          <w:bCs/>
        </w:rPr>
        <w:lastRenderedPageBreak/>
        <w:t>Шанхай – Доха – София</w:t>
      </w:r>
    </w:p>
    <w:p w:rsidR="00012D55" w:rsidRDefault="00884FC2" w:rsidP="00012D55">
      <w:pPr>
        <w:pStyle w:val="ListParagraph"/>
        <w:numPr>
          <w:ilvl w:val="0"/>
          <w:numId w:val="8"/>
        </w:numPr>
        <w:jc w:val="both"/>
        <w:rPr>
          <w:rFonts w:ascii="Times New Roman" w:hAnsi="Times New Roman"/>
        </w:rPr>
      </w:pPr>
      <w:r w:rsidRPr="00012D55">
        <w:rPr>
          <w:rFonts w:ascii="Times New Roman" w:hAnsi="Times New Roman"/>
        </w:rPr>
        <w:t>летищни такси за всички международни и вътрешни полети –</w:t>
      </w:r>
      <w:r w:rsidRPr="00012D55">
        <w:rPr>
          <w:rFonts w:ascii="Times New Roman" w:hAnsi="Times New Roman"/>
          <w:b/>
        </w:rPr>
        <w:t xml:space="preserve"> 665 лв/ 340 евро</w:t>
      </w:r>
      <w:r w:rsidRPr="00012D55">
        <w:rPr>
          <w:rFonts w:ascii="Times New Roman" w:hAnsi="Times New Roman"/>
        </w:rPr>
        <w:t xml:space="preserve"> </w:t>
      </w:r>
    </w:p>
    <w:p w:rsidR="004D7BAC" w:rsidRPr="004D7BAC" w:rsidRDefault="004D7BAC" w:rsidP="00012D55">
      <w:pPr>
        <w:pStyle w:val="ListParagraph"/>
        <w:numPr>
          <w:ilvl w:val="0"/>
          <w:numId w:val="8"/>
        </w:numPr>
        <w:jc w:val="both"/>
        <w:rPr>
          <w:rStyle w:val="Strong"/>
          <w:rFonts w:ascii="Times New Roman" w:hAnsi="Times New Roman"/>
          <w:b w:val="0"/>
          <w:bCs w:val="0"/>
        </w:rPr>
      </w:pPr>
      <w:r w:rsidRPr="004D7BAC">
        <w:rPr>
          <w:rStyle w:val="Strong"/>
          <w:rFonts w:ascii="Times New Roman" w:hAnsi="Times New Roman"/>
          <w:color w:val="000000"/>
          <w:u w:val="single"/>
        </w:rPr>
        <w:t>ПОЛЕТНА ИНФОРМАЦИЯ:</w:t>
      </w:r>
    </w:p>
    <w:p w:rsidR="004D7BAC" w:rsidRPr="004D7BAC" w:rsidRDefault="004D7BAC" w:rsidP="009460FB">
      <w:pPr>
        <w:pStyle w:val="ListParagraph"/>
        <w:spacing w:after="120"/>
        <w:rPr>
          <w:rFonts w:ascii="Times New Roman" w:hAnsi="Times New Roman"/>
          <w:lang w:eastAsia="zh-CN"/>
        </w:rPr>
      </w:pPr>
      <w:r w:rsidRPr="004D7BAC">
        <w:rPr>
          <w:rFonts w:ascii="Times New Roman" w:hAnsi="Times New Roman"/>
          <w:b/>
          <w:bCs/>
        </w:rPr>
        <w:t xml:space="preserve">1 ДЕН – </w:t>
      </w:r>
      <w:r w:rsidRPr="004D7BAC">
        <w:rPr>
          <w:rFonts w:ascii="Times New Roman" w:hAnsi="Times New Roman"/>
        </w:rPr>
        <w:t xml:space="preserve">Среща в </w:t>
      </w:r>
      <w:r w:rsidRPr="004D7BAC">
        <w:rPr>
          <w:rFonts w:ascii="Times New Roman" w:hAnsi="Times New Roman"/>
          <w:b/>
        </w:rPr>
        <w:t>11.00 ч.</w:t>
      </w:r>
      <w:r w:rsidRPr="004D7BAC">
        <w:rPr>
          <w:rFonts w:ascii="Times New Roman" w:hAnsi="Times New Roman"/>
        </w:rPr>
        <w:t xml:space="preserve"> на летище София, Терминал 2. </w:t>
      </w:r>
      <w:r w:rsidRPr="004D7BAC">
        <w:rPr>
          <w:rFonts w:ascii="Times New Roman" w:hAnsi="Times New Roman"/>
          <w:bCs/>
        </w:rPr>
        <w:t xml:space="preserve">В </w:t>
      </w:r>
      <w:r w:rsidRPr="004D7BAC">
        <w:rPr>
          <w:rFonts w:ascii="Times New Roman" w:hAnsi="Times New Roman"/>
          <w:b/>
          <w:bCs/>
        </w:rPr>
        <w:t xml:space="preserve">13.00 ч. </w:t>
      </w:r>
      <w:r w:rsidRPr="004D7BAC">
        <w:rPr>
          <w:rFonts w:ascii="Times New Roman" w:hAnsi="Times New Roman"/>
        </w:rPr>
        <w:t xml:space="preserve">самолетен  </w:t>
      </w:r>
      <w:r w:rsidRPr="004D7BAC">
        <w:rPr>
          <w:rFonts w:ascii="Times New Roman" w:hAnsi="Times New Roman"/>
          <w:bCs/>
        </w:rPr>
        <w:t xml:space="preserve">полет София – Доха с </w:t>
      </w:r>
      <w:r w:rsidRPr="004D7BAC">
        <w:rPr>
          <w:rFonts w:ascii="Times New Roman" w:hAnsi="Times New Roman"/>
          <w:bCs/>
          <w:i/>
        </w:rPr>
        <w:t>“</w:t>
      </w:r>
      <w:r w:rsidRPr="004D7BAC">
        <w:rPr>
          <w:rFonts w:ascii="Times New Roman" w:hAnsi="Times New Roman"/>
          <w:bCs/>
          <w:i/>
          <w:lang w:val="en-US"/>
        </w:rPr>
        <w:t>Qatar</w:t>
      </w:r>
      <w:r w:rsidRPr="004D7BAC">
        <w:rPr>
          <w:rFonts w:ascii="Times New Roman" w:hAnsi="Times New Roman"/>
          <w:bCs/>
          <w:i/>
        </w:rPr>
        <w:t xml:space="preserve"> </w:t>
      </w:r>
      <w:r w:rsidRPr="004D7BAC">
        <w:rPr>
          <w:rFonts w:ascii="Times New Roman" w:hAnsi="Times New Roman"/>
          <w:bCs/>
          <w:i/>
          <w:lang w:val="en-US"/>
        </w:rPr>
        <w:t>Airways</w:t>
      </w:r>
      <w:r w:rsidRPr="004D7BAC">
        <w:rPr>
          <w:rFonts w:ascii="Times New Roman" w:hAnsi="Times New Roman"/>
          <w:bCs/>
          <w:i/>
        </w:rPr>
        <w:t>”.</w:t>
      </w:r>
      <w:r w:rsidRPr="004D7BAC">
        <w:rPr>
          <w:rFonts w:ascii="Times New Roman" w:hAnsi="Times New Roman"/>
        </w:rPr>
        <w:t xml:space="preserve"> </w:t>
      </w:r>
      <w:r w:rsidRPr="004D7BAC">
        <w:rPr>
          <w:rFonts w:ascii="Times New Roman" w:hAnsi="Times New Roman"/>
          <w:bCs/>
        </w:rPr>
        <w:t xml:space="preserve">Пристигане в Доха в </w:t>
      </w:r>
      <w:r w:rsidRPr="004D7BAC">
        <w:rPr>
          <w:rFonts w:ascii="Times New Roman" w:hAnsi="Times New Roman"/>
          <w:b/>
          <w:bCs/>
        </w:rPr>
        <w:t>17.50 ч.</w:t>
      </w:r>
      <w:r w:rsidRPr="004D7BAC">
        <w:rPr>
          <w:rFonts w:ascii="Times New Roman" w:hAnsi="Times New Roman"/>
          <w:lang w:eastAsia="zh-CN"/>
        </w:rPr>
        <w:t xml:space="preserve"> </w:t>
      </w:r>
    </w:p>
    <w:p w:rsidR="004D7BAC" w:rsidRPr="004D7BAC" w:rsidRDefault="004D7BAC" w:rsidP="009460FB">
      <w:pPr>
        <w:pStyle w:val="ListParagraph"/>
        <w:spacing w:after="120"/>
        <w:jc w:val="both"/>
        <w:rPr>
          <w:rFonts w:ascii="Times New Roman" w:hAnsi="Times New Roman"/>
          <w:bCs/>
        </w:rPr>
      </w:pPr>
      <w:r w:rsidRPr="004D7BAC">
        <w:rPr>
          <w:rFonts w:ascii="Times New Roman" w:hAnsi="Times New Roman"/>
          <w:b/>
          <w:bCs/>
        </w:rPr>
        <w:t xml:space="preserve">2 ДЕН – </w:t>
      </w:r>
      <w:r w:rsidRPr="004D7BAC">
        <w:rPr>
          <w:rFonts w:ascii="Times New Roman" w:hAnsi="Times New Roman"/>
          <w:bCs/>
        </w:rPr>
        <w:t>В</w:t>
      </w:r>
      <w:r w:rsidRPr="004D7BAC">
        <w:rPr>
          <w:rFonts w:ascii="Times New Roman" w:hAnsi="Times New Roman"/>
          <w:b/>
          <w:bCs/>
        </w:rPr>
        <w:t xml:space="preserve"> 01.55 ч. -</w:t>
      </w:r>
      <w:r w:rsidRPr="004D7BAC">
        <w:rPr>
          <w:rFonts w:ascii="Times New Roman" w:hAnsi="Times New Roman"/>
        </w:rPr>
        <w:t xml:space="preserve"> </w:t>
      </w:r>
      <w:r w:rsidRPr="004D7BAC">
        <w:rPr>
          <w:rFonts w:ascii="Times New Roman" w:hAnsi="Times New Roman"/>
          <w:bCs/>
        </w:rPr>
        <w:t>полет Доха – Пекин.</w:t>
      </w:r>
      <w:r w:rsidRPr="004D7BAC">
        <w:rPr>
          <w:rFonts w:ascii="Times New Roman" w:hAnsi="Times New Roman"/>
          <w:lang w:eastAsia="zh-CN"/>
        </w:rPr>
        <w:t xml:space="preserve"> </w:t>
      </w:r>
      <w:r w:rsidRPr="004D7BAC">
        <w:rPr>
          <w:rFonts w:ascii="Times New Roman" w:hAnsi="Times New Roman"/>
          <w:bCs/>
        </w:rPr>
        <w:t xml:space="preserve">Пристигане в Пекин </w:t>
      </w:r>
      <w:r w:rsidRPr="004D7BAC">
        <w:rPr>
          <w:rFonts w:ascii="Times New Roman" w:hAnsi="Times New Roman"/>
        </w:rPr>
        <w:t xml:space="preserve">в </w:t>
      </w:r>
      <w:r w:rsidRPr="004D7BAC">
        <w:rPr>
          <w:rFonts w:ascii="Times New Roman" w:hAnsi="Times New Roman"/>
          <w:b/>
        </w:rPr>
        <w:t>14.55 ч.</w:t>
      </w:r>
      <w:r w:rsidRPr="004D7BAC">
        <w:rPr>
          <w:rFonts w:ascii="Times New Roman" w:hAnsi="Times New Roman"/>
          <w:bCs/>
        </w:rPr>
        <w:t xml:space="preserve"> </w:t>
      </w:r>
    </w:p>
    <w:p w:rsidR="004D7BAC" w:rsidRPr="004D7BAC" w:rsidRDefault="004D7BAC" w:rsidP="009460FB">
      <w:pPr>
        <w:pStyle w:val="ListParagraph"/>
        <w:spacing w:after="120"/>
        <w:jc w:val="both"/>
        <w:rPr>
          <w:rFonts w:ascii="Times New Roman" w:hAnsi="Times New Roman"/>
        </w:rPr>
      </w:pPr>
      <w:r w:rsidRPr="004D7BAC">
        <w:rPr>
          <w:rFonts w:ascii="Times New Roman" w:hAnsi="Times New Roman"/>
          <w:b/>
          <w:bCs/>
          <w:lang w:eastAsia="zh-CN"/>
        </w:rPr>
        <w:t xml:space="preserve">9 ДЕН – </w:t>
      </w:r>
      <w:r w:rsidRPr="004D7BAC">
        <w:rPr>
          <w:rFonts w:ascii="Times New Roman" w:hAnsi="Times New Roman"/>
        </w:rPr>
        <w:t xml:space="preserve">Полет Сиан – Шанхай в </w:t>
      </w:r>
      <w:r w:rsidRPr="004D7BAC">
        <w:rPr>
          <w:rFonts w:ascii="Times New Roman" w:hAnsi="Times New Roman"/>
          <w:b/>
        </w:rPr>
        <w:t>09.00 ч.</w:t>
      </w:r>
      <w:r w:rsidRPr="004D7BAC">
        <w:rPr>
          <w:rFonts w:ascii="Times New Roman" w:hAnsi="Times New Roman"/>
        </w:rPr>
        <w:t xml:space="preserve"> Пристигане в Шанхай в </w:t>
      </w:r>
      <w:r w:rsidRPr="004D7BAC">
        <w:rPr>
          <w:rFonts w:ascii="Times New Roman" w:hAnsi="Times New Roman"/>
          <w:b/>
        </w:rPr>
        <w:t>11.00 ч.</w:t>
      </w:r>
    </w:p>
    <w:p w:rsidR="004D7BAC" w:rsidRPr="004D7BAC" w:rsidRDefault="004D7BAC" w:rsidP="009460FB">
      <w:pPr>
        <w:pStyle w:val="ListParagraph"/>
        <w:spacing w:after="120"/>
        <w:jc w:val="both"/>
        <w:rPr>
          <w:rFonts w:ascii="Times New Roman" w:hAnsi="Times New Roman"/>
          <w:b/>
          <w:bCs/>
          <w:lang w:eastAsia="zh-CN"/>
        </w:rPr>
      </w:pPr>
      <w:r w:rsidRPr="004D7BAC">
        <w:rPr>
          <w:rFonts w:ascii="Times New Roman" w:hAnsi="Times New Roman"/>
          <w:b/>
          <w:bCs/>
          <w:lang w:eastAsia="zh-CN"/>
        </w:rPr>
        <w:t xml:space="preserve">10 ДЕН –  </w:t>
      </w:r>
      <w:r w:rsidRPr="004D7BAC">
        <w:rPr>
          <w:rFonts w:ascii="Times New Roman" w:hAnsi="Times New Roman"/>
          <w:lang w:eastAsia="zh-CN"/>
        </w:rPr>
        <w:t xml:space="preserve">В </w:t>
      </w:r>
      <w:r w:rsidRPr="004D7BAC">
        <w:rPr>
          <w:rFonts w:ascii="Times New Roman" w:hAnsi="Times New Roman"/>
          <w:b/>
          <w:lang w:eastAsia="zh-CN"/>
        </w:rPr>
        <w:t>23.50 ч.</w:t>
      </w:r>
      <w:r w:rsidRPr="004D7BAC">
        <w:rPr>
          <w:rFonts w:ascii="Times New Roman" w:hAnsi="Times New Roman"/>
          <w:lang w:eastAsia="zh-CN"/>
        </w:rPr>
        <w:t xml:space="preserve"> – </w:t>
      </w:r>
      <w:r w:rsidRPr="004D7BAC">
        <w:rPr>
          <w:rFonts w:ascii="Times New Roman" w:hAnsi="Times New Roman"/>
          <w:bCs/>
          <w:lang w:eastAsia="zh-CN"/>
        </w:rPr>
        <w:t>самолетен полет Шанхай – Доха.</w:t>
      </w:r>
    </w:p>
    <w:p w:rsidR="004D7BAC" w:rsidRPr="004D7BAC" w:rsidRDefault="004D7BAC" w:rsidP="009460FB">
      <w:pPr>
        <w:pStyle w:val="ListParagraph"/>
        <w:spacing w:after="0"/>
        <w:jc w:val="both"/>
        <w:rPr>
          <w:rFonts w:ascii="Times New Roman" w:hAnsi="Times New Roman"/>
          <w:b/>
          <w:lang w:eastAsia="zh-CN"/>
        </w:rPr>
      </w:pPr>
      <w:r w:rsidRPr="004D7BAC">
        <w:rPr>
          <w:rFonts w:ascii="Times New Roman" w:hAnsi="Times New Roman"/>
          <w:b/>
          <w:lang w:eastAsia="zh-CN"/>
        </w:rPr>
        <w:t xml:space="preserve">11 ДЕН –  </w:t>
      </w:r>
      <w:r w:rsidRPr="004D7BAC">
        <w:rPr>
          <w:rFonts w:ascii="Times New Roman" w:hAnsi="Times New Roman"/>
          <w:lang w:eastAsia="zh-CN"/>
        </w:rPr>
        <w:t xml:space="preserve">Пристигане в Доха в </w:t>
      </w:r>
      <w:r w:rsidRPr="004D7BAC">
        <w:rPr>
          <w:rFonts w:ascii="Times New Roman" w:hAnsi="Times New Roman"/>
          <w:b/>
          <w:lang w:eastAsia="zh-CN"/>
        </w:rPr>
        <w:t>04.50 ч.</w:t>
      </w:r>
      <w:r w:rsidRPr="004D7BAC">
        <w:rPr>
          <w:rFonts w:ascii="Times New Roman" w:hAnsi="Times New Roman"/>
          <w:lang w:eastAsia="zh-CN"/>
        </w:rPr>
        <w:t xml:space="preserve"> </w:t>
      </w:r>
      <w:r w:rsidRPr="004D7BAC">
        <w:rPr>
          <w:rFonts w:ascii="Times New Roman" w:hAnsi="Times New Roman"/>
          <w:bCs/>
          <w:lang w:eastAsia="zh-CN"/>
        </w:rPr>
        <w:t xml:space="preserve">В </w:t>
      </w:r>
      <w:r w:rsidRPr="004D7BAC">
        <w:rPr>
          <w:rFonts w:ascii="Times New Roman" w:hAnsi="Times New Roman"/>
          <w:b/>
          <w:bCs/>
          <w:lang w:eastAsia="zh-CN"/>
        </w:rPr>
        <w:t>14.30 ч.</w:t>
      </w:r>
      <w:r w:rsidRPr="004D7BAC">
        <w:rPr>
          <w:rFonts w:ascii="Times New Roman" w:hAnsi="Times New Roman"/>
          <w:bCs/>
          <w:lang w:eastAsia="zh-CN"/>
        </w:rPr>
        <w:t xml:space="preserve"> – полет Доха – София. Пристигане на летище София</w:t>
      </w:r>
      <w:r w:rsidRPr="004D7BAC">
        <w:rPr>
          <w:rFonts w:ascii="Times New Roman" w:hAnsi="Times New Roman"/>
          <w:lang w:eastAsia="zh-CN"/>
        </w:rPr>
        <w:t xml:space="preserve"> в </w:t>
      </w:r>
      <w:r w:rsidRPr="004D7BAC">
        <w:rPr>
          <w:rFonts w:ascii="Times New Roman" w:hAnsi="Times New Roman"/>
          <w:b/>
          <w:lang w:eastAsia="zh-CN"/>
        </w:rPr>
        <w:t>19.40 ч.</w:t>
      </w:r>
    </w:p>
    <w:p w:rsidR="004D7BAC" w:rsidRPr="009460FB" w:rsidRDefault="004D7BAC" w:rsidP="009460FB">
      <w:pPr>
        <w:ind w:left="360"/>
        <w:rPr>
          <w:rFonts w:eastAsiaTheme="minorHAnsi"/>
          <w:b/>
        </w:rPr>
      </w:pPr>
      <w:r w:rsidRPr="004D7BAC">
        <w:rPr>
          <w:rFonts w:eastAsiaTheme="minorHAnsi"/>
          <w:b/>
          <w:i/>
          <w:iCs/>
          <w:lang w:val="en-US"/>
        </w:rPr>
        <w:t>*</w:t>
      </w:r>
      <w:r w:rsidRPr="004D7BAC">
        <w:rPr>
          <w:rFonts w:eastAsiaTheme="minorHAnsi"/>
          <w:b/>
          <w:iCs/>
          <w:lang w:val="en-US"/>
        </w:rPr>
        <w:t>Полетите, посочени в програмата, се актуализират при потвърждаване на групата</w:t>
      </w:r>
      <w:r w:rsidRPr="004D7BAC">
        <w:rPr>
          <w:rFonts w:eastAsiaTheme="minorHAnsi"/>
          <w:b/>
        </w:rPr>
        <w:t>.</w:t>
      </w:r>
    </w:p>
    <w:p w:rsidR="00012D55" w:rsidRPr="00012D55" w:rsidRDefault="00884FC2" w:rsidP="00012D55">
      <w:pPr>
        <w:pStyle w:val="ListParagraph"/>
        <w:numPr>
          <w:ilvl w:val="0"/>
          <w:numId w:val="8"/>
        </w:numPr>
        <w:jc w:val="both"/>
        <w:rPr>
          <w:rFonts w:ascii="Times New Roman" w:hAnsi="Times New Roman"/>
        </w:rPr>
      </w:pPr>
      <w:r w:rsidRPr="00012D55">
        <w:rPr>
          <w:rFonts w:ascii="Times New Roman" w:hAnsi="Times New Roman"/>
        </w:rPr>
        <w:t>всички трансфери  летище/ж.п.гара – хотел и обратно;</w:t>
      </w:r>
    </w:p>
    <w:p w:rsidR="00012D55" w:rsidRPr="00012D55" w:rsidRDefault="00884FC2" w:rsidP="00012D55">
      <w:pPr>
        <w:pStyle w:val="ListParagraph"/>
        <w:numPr>
          <w:ilvl w:val="0"/>
          <w:numId w:val="8"/>
        </w:numPr>
        <w:jc w:val="both"/>
        <w:rPr>
          <w:rFonts w:ascii="Times New Roman" w:hAnsi="Times New Roman"/>
        </w:rPr>
      </w:pPr>
      <w:r w:rsidRPr="00012D55">
        <w:rPr>
          <w:rFonts w:ascii="Times New Roman" w:hAnsi="Times New Roman"/>
          <w:b/>
        </w:rPr>
        <w:t>8 нощувки</w:t>
      </w:r>
      <w:r w:rsidRPr="00012D55">
        <w:rPr>
          <w:rFonts w:ascii="Times New Roman" w:hAnsi="Times New Roman"/>
        </w:rPr>
        <w:t xml:space="preserve"> </w:t>
      </w:r>
      <w:r w:rsidRPr="00012D55">
        <w:rPr>
          <w:rFonts w:ascii="Times New Roman" w:hAnsi="Times New Roman"/>
          <w:b/>
        </w:rPr>
        <w:t xml:space="preserve">в хотели 3* и  4* в Китай, 8 закуски, 8 вечери (в местни ресторанти). </w:t>
      </w:r>
    </w:p>
    <w:p w:rsidR="00012D55" w:rsidRPr="00012D55" w:rsidRDefault="00884FC2" w:rsidP="009460FB">
      <w:pPr>
        <w:pStyle w:val="ListParagraph"/>
        <w:numPr>
          <w:ilvl w:val="0"/>
          <w:numId w:val="13"/>
        </w:numPr>
        <w:jc w:val="both"/>
        <w:rPr>
          <w:rFonts w:ascii="Times New Roman" w:hAnsi="Times New Roman"/>
        </w:rPr>
      </w:pPr>
      <w:r w:rsidRPr="00012D55">
        <w:rPr>
          <w:rFonts w:ascii="Times New Roman" w:hAnsi="Times New Roman"/>
          <w:b/>
          <w:i/>
        </w:rPr>
        <w:t>4 нощувки в Пекин</w:t>
      </w:r>
    </w:p>
    <w:p w:rsidR="00012D55" w:rsidRPr="00012D55" w:rsidRDefault="00884FC2" w:rsidP="009460FB">
      <w:pPr>
        <w:pStyle w:val="ListParagraph"/>
        <w:numPr>
          <w:ilvl w:val="0"/>
          <w:numId w:val="13"/>
        </w:numPr>
        <w:jc w:val="both"/>
        <w:rPr>
          <w:rFonts w:ascii="Times New Roman" w:hAnsi="Times New Roman"/>
        </w:rPr>
      </w:pPr>
      <w:r w:rsidRPr="00012D55">
        <w:rPr>
          <w:rFonts w:ascii="Times New Roman" w:hAnsi="Times New Roman"/>
          <w:b/>
          <w:i/>
        </w:rPr>
        <w:t>3 нощувки в Сиан</w:t>
      </w:r>
    </w:p>
    <w:p w:rsidR="007A2468" w:rsidRPr="007A2468" w:rsidRDefault="00884FC2" w:rsidP="007A2468">
      <w:pPr>
        <w:pStyle w:val="ListParagraph"/>
        <w:numPr>
          <w:ilvl w:val="0"/>
          <w:numId w:val="13"/>
        </w:numPr>
        <w:jc w:val="both"/>
        <w:rPr>
          <w:rFonts w:ascii="Times New Roman" w:hAnsi="Times New Roman"/>
        </w:rPr>
      </w:pPr>
      <w:r w:rsidRPr="00012D55">
        <w:rPr>
          <w:rFonts w:ascii="Times New Roman" w:hAnsi="Times New Roman"/>
          <w:b/>
          <w:i/>
        </w:rPr>
        <w:t xml:space="preserve">1 нощувка в Шанхай </w:t>
      </w:r>
    </w:p>
    <w:p w:rsidR="007A2468" w:rsidRPr="007A2468" w:rsidRDefault="007A2468" w:rsidP="007A2468">
      <w:pPr>
        <w:pStyle w:val="ListParagraph"/>
        <w:numPr>
          <w:ilvl w:val="0"/>
          <w:numId w:val="13"/>
        </w:numPr>
        <w:jc w:val="both"/>
        <w:rPr>
          <w:rFonts w:ascii="Times New Roman" w:hAnsi="Times New Roman"/>
          <w:b/>
        </w:rPr>
      </w:pPr>
      <w:r w:rsidRPr="007A2468">
        <w:rPr>
          <w:rFonts w:ascii="Times New Roman" w:hAnsi="Times New Roman"/>
          <w:b/>
          <w:i/>
          <w:u w:val="single"/>
        </w:rPr>
        <w:t xml:space="preserve">Информация за хотелите (или подобни):   </w:t>
      </w:r>
    </w:p>
    <w:p w:rsidR="007A2468" w:rsidRPr="007A2468" w:rsidRDefault="007A2468" w:rsidP="007A2468">
      <w:pPr>
        <w:pStyle w:val="ListParagraph"/>
        <w:numPr>
          <w:ilvl w:val="0"/>
          <w:numId w:val="13"/>
        </w:numPr>
        <w:rPr>
          <w:rFonts w:ascii="Times New Roman" w:hAnsi="Times New Roman"/>
          <w:i/>
          <w:lang w:val="en-US"/>
        </w:rPr>
      </w:pPr>
      <w:r w:rsidRPr="007A2468">
        <w:rPr>
          <w:rFonts w:ascii="Times New Roman" w:hAnsi="Times New Roman"/>
        </w:rPr>
        <w:t>Пекин –</w:t>
      </w:r>
      <w:r w:rsidRPr="007A2468">
        <w:rPr>
          <w:rFonts w:ascii="Times New Roman" w:hAnsi="Times New Roman"/>
          <w:lang w:val="en-US"/>
        </w:rPr>
        <w:t xml:space="preserve"> </w:t>
      </w:r>
      <w:r w:rsidRPr="007A2468">
        <w:rPr>
          <w:rFonts w:ascii="Times New Roman" w:hAnsi="Times New Roman"/>
          <w:i/>
          <w:lang w:val="en-US"/>
        </w:rPr>
        <w:t xml:space="preserve">Hotel Days Inn </w:t>
      </w:r>
      <w:proofErr w:type="spellStart"/>
      <w:r w:rsidRPr="007A2468">
        <w:rPr>
          <w:rFonts w:ascii="Times New Roman" w:hAnsi="Times New Roman"/>
          <w:i/>
          <w:lang w:val="en-US"/>
        </w:rPr>
        <w:t>Joiest</w:t>
      </w:r>
      <w:proofErr w:type="spellEnd"/>
      <w:r w:rsidRPr="007A2468">
        <w:rPr>
          <w:rFonts w:ascii="Times New Roman" w:hAnsi="Times New Roman"/>
          <w:i/>
        </w:rPr>
        <w:t xml:space="preserve">  </w:t>
      </w:r>
    </w:p>
    <w:p w:rsidR="007A2468" w:rsidRPr="007A2468" w:rsidRDefault="007A2468" w:rsidP="007A2468">
      <w:pPr>
        <w:pStyle w:val="ListParagraph"/>
        <w:numPr>
          <w:ilvl w:val="0"/>
          <w:numId w:val="13"/>
        </w:numPr>
        <w:rPr>
          <w:rFonts w:ascii="Times New Roman" w:hAnsi="Times New Roman"/>
        </w:rPr>
      </w:pPr>
      <w:r w:rsidRPr="007A2468">
        <w:rPr>
          <w:rFonts w:ascii="Times New Roman" w:hAnsi="Times New Roman"/>
          <w:i/>
          <w:lang w:val="en-US"/>
        </w:rPr>
        <w:t xml:space="preserve"> </w:t>
      </w:r>
      <w:hyperlink r:id="rId7" w:history="1">
        <w:r w:rsidRPr="007A2468">
          <w:rPr>
            <w:rStyle w:val="Hyperlink"/>
            <w:rFonts w:ascii="Times New Roman" w:hAnsi="Times New Roman"/>
            <w:lang w:val="en-US"/>
          </w:rPr>
          <w:t>http://www.daysinn.com/hotels/china/beijing/days-inn-joiest-beijing/hotel-overview</w:t>
        </w:r>
      </w:hyperlink>
    </w:p>
    <w:p w:rsidR="007A2468" w:rsidRPr="007A2468" w:rsidRDefault="007A2468" w:rsidP="007A2468">
      <w:pPr>
        <w:pStyle w:val="ListParagraph"/>
        <w:numPr>
          <w:ilvl w:val="0"/>
          <w:numId w:val="13"/>
        </w:numPr>
        <w:jc w:val="both"/>
        <w:rPr>
          <w:rFonts w:ascii="Times New Roman" w:hAnsi="Times New Roman"/>
        </w:rPr>
      </w:pPr>
      <w:r w:rsidRPr="007A2468">
        <w:rPr>
          <w:rFonts w:ascii="Times New Roman" w:hAnsi="Times New Roman"/>
        </w:rPr>
        <w:t xml:space="preserve">Сиан – </w:t>
      </w:r>
      <w:r w:rsidRPr="007A2468">
        <w:rPr>
          <w:rFonts w:ascii="Times New Roman" w:hAnsi="Times New Roman"/>
          <w:i/>
          <w:lang w:val="en-US"/>
        </w:rPr>
        <w:t xml:space="preserve">Hotel </w:t>
      </w:r>
      <w:r w:rsidRPr="007A2468">
        <w:rPr>
          <w:rFonts w:ascii="Times New Roman" w:hAnsi="Times New Roman"/>
          <w:i/>
        </w:rPr>
        <w:t xml:space="preserve"> </w:t>
      </w:r>
      <w:r w:rsidRPr="007A2468">
        <w:rPr>
          <w:rFonts w:ascii="Times New Roman" w:hAnsi="Times New Roman"/>
          <w:i/>
          <w:lang w:val="en-US"/>
        </w:rPr>
        <w:t>Grand New World</w:t>
      </w:r>
      <w:r w:rsidRPr="007A2468">
        <w:rPr>
          <w:rFonts w:ascii="Times New Roman" w:hAnsi="Times New Roman"/>
          <w:i/>
        </w:rPr>
        <w:t xml:space="preserve"> </w:t>
      </w:r>
      <w:r w:rsidRPr="007A2468">
        <w:rPr>
          <w:rFonts w:ascii="Times New Roman" w:hAnsi="Times New Roman"/>
          <w:i/>
          <w:lang w:val="en-US"/>
        </w:rPr>
        <w:t xml:space="preserve">  </w:t>
      </w:r>
      <w:hyperlink r:id="rId8" w:history="1">
        <w:r w:rsidRPr="007A2468">
          <w:rPr>
            <w:rStyle w:val="Hyperlink"/>
            <w:rFonts w:ascii="Times New Roman" w:hAnsi="Times New Roman"/>
          </w:rPr>
          <w:t>http://www.gdhxian.com/eng/home/main.htm</w:t>
        </w:r>
      </w:hyperlink>
    </w:p>
    <w:p w:rsidR="007A2468" w:rsidRPr="007A2468" w:rsidRDefault="007A2468" w:rsidP="007A2468">
      <w:pPr>
        <w:pStyle w:val="ListParagraph"/>
        <w:numPr>
          <w:ilvl w:val="0"/>
          <w:numId w:val="13"/>
        </w:numPr>
        <w:rPr>
          <w:rFonts w:ascii="Times New Roman" w:hAnsi="Times New Roman"/>
        </w:rPr>
      </w:pPr>
      <w:r w:rsidRPr="007A2468">
        <w:rPr>
          <w:rFonts w:ascii="Times New Roman" w:hAnsi="Times New Roman"/>
        </w:rPr>
        <w:t>Шанхай –</w:t>
      </w:r>
      <w:r w:rsidRPr="007A2468">
        <w:rPr>
          <w:rFonts w:ascii="Times New Roman" w:hAnsi="Times New Roman"/>
          <w:i/>
        </w:rPr>
        <w:t xml:space="preserve"> </w:t>
      </w:r>
      <w:r w:rsidRPr="007A2468">
        <w:rPr>
          <w:rFonts w:ascii="Times New Roman" w:hAnsi="Times New Roman"/>
          <w:i/>
          <w:lang w:val="en-US"/>
        </w:rPr>
        <w:t>Hotel</w:t>
      </w:r>
      <w:r w:rsidRPr="007A2468">
        <w:rPr>
          <w:rFonts w:ascii="Times New Roman" w:hAnsi="Times New Roman"/>
          <w:i/>
        </w:rPr>
        <w:t xml:space="preserve"> </w:t>
      </w:r>
      <w:r w:rsidRPr="007A2468">
        <w:rPr>
          <w:rFonts w:ascii="Times New Roman" w:hAnsi="Times New Roman"/>
          <w:i/>
          <w:lang w:val="en-US"/>
        </w:rPr>
        <w:t xml:space="preserve"> Holiday Inn Express </w:t>
      </w:r>
      <w:proofErr w:type="spellStart"/>
      <w:r w:rsidRPr="007A2468">
        <w:rPr>
          <w:rFonts w:ascii="Times New Roman" w:hAnsi="Times New Roman"/>
          <w:i/>
          <w:lang w:val="en-US"/>
        </w:rPr>
        <w:t>Zhabei</w:t>
      </w:r>
      <w:proofErr w:type="spellEnd"/>
      <w:r w:rsidRPr="007A2468">
        <w:rPr>
          <w:rFonts w:ascii="Times New Roman" w:hAnsi="Times New Roman"/>
          <w:i/>
        </w:rPr>
        <w:t xml:space="preserve"> </w:t>
      </w:r>
      <w:hyperlink r:id="rId9" w:history="1">
        <w:r w:rsidRPr="007A2468">
          <w:rPr>
            <w:rStyle w:val="Hyperlink"/>
            <w:rFonts w:ascii="Times New Roman" w:hAnsi="Times New Roman"/>
          </w:rPr>
          <w:t>http://www.hiexpress.com/hotels/us/en/shanghai/shgzb/hoteldetail</w:t>
        </w:r>
      </w:hyperlink>
      <w:r w:rsidRPr="007A2468">
        <w:rPr>
          <w:rFonts w:ascii="Times New Roman" w:hAnsi="Times New Roman"/>
        </w:rPr>
        <w:t xml:space="preserve"> </w:t>
      </w:r>
    </w:p>
    <w:p w:rsidR="004D7BAC" w:rsidRPr="00966481" w:rsidRDefault="004D7BAC" w:rsidP="004D7BAC">
      <w:pPr>
        <w:pStyle w:val="ListParagraph"/>
        <w:numPr>
          <w:ilvl w:val="0"/>
          <w:numId w:val="8"/>
        </w:numPr>
        <w:spacing w:after="0"/>
        <w:rPr>
          <w:rFonts w:ascii="Times New Roman" w:hAnsi="Times New Roman"/>
          <w:i/>
          <w:u w:val="single"/>
        </w:rPr>
      </w:pPr>
      <w:r w:rsidRPr="00966481">
        <w:rPr>
          <w:rFonts w:ascii="Times New Roman" w:hAnsi="Times New Roman"/>
          <w:b/>
        </w:rPr>
        <w:t xml:space="preserve">*Хотелите се препотвърждават и актуализират, </w:t>
      </w:r>
      <w:r w:rsidRPr="00966481">
        <w:rPr>
          <w:rFonts w:ascii="Times New Roman" w:hAnsi="Times New Roman"/>
          <w:b/>
          <w:iCs/>
        </w:rPr>
        <w:t>при потвърждаване на групата.</w:t>
      </w:r>
      <w:r w:rsidRPr="00966481">
        <w:rPr>
          <w:rFonts w:ascii="Times New Roman" w:hAnsi="Times New Roman"/>
          <w:b/>
          <w:bCs/>
          <w:i/>
        </w:rPr>
        <w:t xml:space="preserve"> </w:t>
      </w:r>
      <w:r w:rsidRPr="00966481">
        <w:rPr>
          <w:rFonts w:ascii="Times New Roman" w:hAnsi="Times New Roman"/>
          <w:b/>
          <w:bCs/>
        </w:rPr>
        <w:t>Настаняването в хотелите е между 14.00 ч и 16.00 ч.</w:t>
      </w:r>
    </w:p>
    <w:p w:rsidR="00064CA0" w:rsidRPr="00064CA0" w:rsidRDefault="00064CA0" w:rsidP="00064CA0">
      <w:pPr>
        <w:pStyle w:val="ListParagraph"/>
        <w:numPr>
          <w:ilvl w:val="0"/>
          <w:numId w:val="8"/>
        </w:numPr>
        <w:rPr>
          <w:rFonts w:ascii="Times New Roman" w:hAnsi="Times New Roman"/>
          <w:sz w:val="24"/>
          <w:szCs w:val="24"/>
        </w:rPr>
      </w:pPr>
      <w:r w:rsidRPr="00064CA0">
        <w:rPr>
          <w:rStyle w:val="Emphasis"/>
          <w:rFonts w:ascii="Times New Roman" w:hAnsi="Times New Roman"/>
          <w:color w:val="000000"/>
          <w:sz w:val="21"/>
          <w:szCs w:val="21"/>
        </w:rPr>
        <w:t>обиколка на Пекин</w:t>
      </w:r>
      <w:r w:rsidRPr="00064CA0">
        <w:rPr>
          <w:rFonts w:ascii="Times New Roman" w:hAnsi="Times New Roman"/>
          <w:color w:val="000000"/>
          <w:sz w:val="21"/>
          <w:szCs w:val="21"/>
        </w:rPr>
        <w:t xml:space="preserve"> - </w:t>
      </w:r>
      <w:r w:rsidRPr="00064CA0">
        <w:rPr>
          <w:rStyle w:val="Emphasis"/>
          <w:rFonts w:ascii="Times New Roman" w:hAnsi="Times New Roman"/>
          <w:color w:val="000000"/>
          <w:sz w:val="21"/>
          <w:szCs w:val="21"/>
        </w:rPr>
        <w:t>(3-ти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хутонг тур с рикши в старата част на Пекин- (3-ти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посещение на Великата китайска стена – (4-ти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посещение на площад „Тянанмън“ - (5-ти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посещение на Летния императорски дворец- (6-ти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посещение на Център за тибетска медицина- (6-ти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билети за влака от Пекин до Сиан - (6-ти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обиколка на  Сиан- (7-ми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посещение и разглеждане на теракотена армия - (8-ми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обиколка на Шанхай - (9-ти ден);</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посещение на фабрика за коприна в Шанхай- (9-ти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посещение на Акробатично шоу в Шанхай -(9-ти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разглеждане на „Площада на народа” -(10-ти ден);</w:t>
      </w:r>
      <w:r w:rsidRPr="00064CA0">
        <w:rPr>
          <w:rFonts w:ascii="Times New Roman" w:hAnsi="Times New Roman"/>
        </w:rPr>
        <w:t xml:space="preserve"> </w:t>
      </w:r>
    </w:p>
    <w:p w:rsidR="00064CA0" w:rsidRPr="00064CA0" w:rsidRDefault="00064CA0" w:rsidP="00064CA0">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посещение на известния Шанхайски музей -(10-ти ден);</w:t>
      </w:r>
      <w:r w:rsidRPr="00064CA0">
        <w:rPr>
          <w:rFonts w:ascii="Times New Roman" w:hAnsi="Times New Roman"/>
        </w:rPr>
        <w:t xml:space="preserve"> </w:t>
      </w:r>
    </w:p>
    <w:p w:rsidR="00064CA0" w:rsidRPr="004D7BAC" w:rsidRDefault="00064CA0" w:rsidP="004D7BAC">
      <w:pPr>
        <w:pStyle w:val="ListParagraph"/>
        <w:numPr>
          <w:ilvl w:val="0"/>
          <w:numId w:val="8"/>
        </w:numPr>
        <w:rPr>
          <w:rFonts w:ascii="Times New Roman" w:hAnsi="Times New Roman"/>
        </w:rPr>
      </w:pPr>
      <w:r w:rsidRPr="00064CA0">
        <w:rPr>
          <w:rStyle w:val="Emphasis"/>
          <w:rFonts w:ascii="Times New Roman" w:hAnsi="Times New Roman"/>
          <w:color w:val="000000"/>
          <w:sz w:val="21"/>
          <w:szCs w:val="21"/>
        </w:rPr>
        <w:t>круиз с лодка по река Хуанпу в Шанхай -(10-ти ден);</w:t>
      </w:r>
      <w:r w:rsidRPr="00064CA0">
        <w:rPr>
          <w:rFonts w:ascii="Times New Roman" w:hAnsi="Times New Roman"/>
        </w:rPr>
        <w:t xml:space="preserve"> </w:t>
      </w:r>
    </w:p>
    <w:p w:rsidR="00884FC2" w:rsidRPr="00012D55" w:rsidRDefault="00884FC2" w:rsidP="00012D55">
      <w:pPr>
        <w:pStyle w:val="ListParagraph"/>
        <w:numPr>
          <w:ilvl w:val="0"/>
          <w:numId w:val="9"/>
        </w:numPr>
        <w:jc w:val="both"/>
        <w:rPr>
          <w:rFonts w:ascii="Times New Roman" w:hAnsi="Times New Roman"/>
        </w:rPr>
      </w:pPr>
      <w:r w:rsidRPr="00012D55">
        <w:rPr>
          <w:rFonts w:ascii="Times New Roman" w:hAnsi="Times New Roman"/>
        </w:rPr>
        <w:t>входни билети за всички изброени в програмата туристически обекти;</w:t>
      </w:r>
    </w:p>
    <w:p w:rsidR="00884FC2" w:rsidRPr="00012D55" w:rsidRDefault="00884FC2" w:rsidP="00012D55">
      <w:pPr>
        <w:pStyle w:val="ListParagraph"/>
        <w:numPr>
          <w:ilvl w:val="0"/>
          <w:numId w:val="9"/>
        </w:numPr>
        <w:jc w:val="both"/>
        <w:rPr>
          <w:rFonts w:ascii="Times New Roman" w:hAnsi="Times New Roman"/>
        </w:rPr>
      </w:pPr>
      <w:r w:rsidRPr="00012D55">
        <w:rPr>
          <w:rFonts w:ascii="Times New Roman" w:hAnsi="Times New Roman"/>
        </w:rPr>
        <w:t xml:space="preserve">туристически обиколки с автобус и местен екскурзовод на английски език (с превод на български език) в </w:t>
      </w:r>
      <w:r w:rsidRPr="00012D55">
        <w:rPr>
          <w:rFonts w:ascii="Times New Roman" w:hAnsi="Times New Roman"/>
          <w:bCs/>
        </w:rPr>
        <w:t>Пекин, Сиан и Шанхай</w:t>
      </w:r>
      <w:r w:rsidRPr="00012D55">
        <w:rPr>
          <w:rFonts w:ascii="Times New Roman" w:hAnsi="Times New Roman"/>
          <w:b/>
          <w:bCs/>
        </w:rPr>
        <w:t xml:space="preserve"> </w:t>
      </w:r>
      <w:r w:rsidRPr="00012D55">
        <w:rPr>
          <w:rFonts w:ascii="Times New Roman" w:hAnsi="Times New Roman"/>
          <w:bCs/>
        </w:rPr>
        <w:t xml:space="preserve">с разглеждане на забележителностите, включени в програмата; </w:t>
      </w:r>
    </w:p>
    <w:p w:rsidR="00884FC2" w:rsidRPr="00012D55" w:rsidRDefault="00884FC2" w:rsidP="00012D55">
      <w:pPr>
        <w:pStyle w:val="ListParagraph"/>
        <w:numPr>
          <w:ilvl w:val="0"/>
          <w:numId w:val="9"/>
        </w:numPr>
        <w:jc w:val="both"/>
        <w:rPr>
          <w:rFonts w:ascii="Times New Roman" w:hAnsi="Times New Roman"/>
          <w:b/>
          <w:color w:val="000000"/>
        </w:rPr>
      </w:pPr>
      <w:r w:rsidRPr="00012D55">
        <w:rPr>
          <w:rFonts w:ascii="Times New Roman" w:hAnsi="Times New Roman"/>
        </w:rPr>
        <w:t>такса</w:t>
      </w:r>
      <w:r w:rsidRPr="00012D55">
        <w:rPr>
          <w:rFonts w:ascii="Times New Roman" w:hAnsi="Times New Roman"/>
          <w:color w:val="000000"/>
        </w:rPr>
        <w:t xml:space="preserve"> екскурзоводско и шофьорско обслужване по време на </w:t>
      </w:r>
      <w:r w:rsidRPr="00012D55">
        <w:rPr>
          <w:rFonts w:ascii="Times New Roman" w:hAnsi="Times New Roman"/>
        </w:rPr>
        <w:t>обиколките -</w:t>
      </w:r>
      <w:r w:rsidRPr="00012D55">
        <w:rPr>
          <w:rFonts w:ascii="Times New Roman" w:hAnsi="Times New Roman"/>
          <w:b/>
        </w:rPr>
        <w:t xml:space="preserve"> </w:t>
      </w:r>
      <w:r w:rsidR="004D7BAC">
        <w:rPr>
          <w:rFonts w:ascii="Times New Roman" w:hAnsi="Times New Roman"/>
          <w:b/>
        </w:rPr>
        <w:t>69</w:t>
      </w:r>
      <w:r w:rsidRPr="00012D55">
        <w:rPr>
          <w:rFonts w:ascii="Times New Roman" w:hAnsi="Times New Roman"/>
          <w:b/>
        </w:rPr>
        <w:t xml:space="preserve"> лв.</w:t>
      </w:r>
    </w:p>
    <w:p w:rsidR="00884FC2" w:rsidRPr="00DF5B8A" w:rsidRDefault="00884FC2" w:rsidP="00884FC2">
      <w:pPr>
        <w:ind w:left="1020"/>
        <w:jc w:val="both"/>
        <w:rPr>
          <w:rFonts w:cs="Arial"/>
          <w:b/>
          <w:color w:val="000000"/>
          <w:sz w:val="22"/>
          <w:szCs w:val="22"/>
        </w:rPr>
      </w:pPr>
    </w:p>
    <w:p w:rsidR="00884FC2" w:rsidRDefault="00884FC2" w:rsidP="00884FC2">
      <w:pPr>
        <w:jc w:val="both"/>
        <w:rPr>
          <w:b/>
          <w:bCs/>
          <w:sz w:val="20"/>
          <w:szCs w:val="20"/>
        </w:rPr>
      </w:pPr>
    </w:p>
    <w:p w:rsidR="00884FC2" w:rsidRDefault="00884FC2" w:rsidP="00884FC2">
      <w:pPr>
        <w:jc w:val="both"/>
        <w:rPr>
          <w:b/>
          <w:bCs/>
          <w:sz w:val="20"/>
          <w:szCs w:val="20"/>
        </w:rPr>
      </w:pPr>
    </w:p>
    <w:p w:rsidR="00884FC2" w:rsidRDefault="00884FC2" w:rsidP="00884FC2">
      <w:pPr>
        <w:jc w:val="both"/>
        <w:rPr>
          <w:b/>
          <w:bCs/>
          <w:sz w:val="20"/>
          <w:szCs w:val="20"/>
        </w:rPr>
      </w:pPr>
    </w:p>
    <w:p w:rsidR="009460FB" w:rsidRDefault="009460FB" w:rsidP="00884FC2">
      <w:pPr>
        <w:jc w:val="both"/>
        <w:rPr>
          <w:b/>
          <w:bCs/>
          <w:sz w:val="20"/>
          <w:szCs w:val="20"/>
        </w:rPr>
      </w:pPr>
    </w:p>
    <w:p w:rsidR="007A2468" w:rsidRDefault="007A2468" w:rsidP="00884FC2">
      <w:pPr>
        <w:jc w:val="both"/>
        <w:rPr>
          <w:b/>
          <w:bCs/>
          <w:sz w:val="20"/>
          <w:szCs w:val="20"/>
        </w:rPr>
      </w:pPr>
    </w:p>
    <w:p w:rsidR="00884FC2" w:rsidRPr="00C85D59" w:rsidRDefault="00884FC2" w:rsidP="00884FC2">
      <w:pPr>
        <w:jc w:val="both"/>
        <w:rPr>
          <w:b/>
          <w:bCs/>
          <w:sz w:val="20"/>
          <w:szCs w:val="20"/>
        </w:rPr>
      </w:pPr>
      <w:r w:rsidRPr="00C85D59">
        <w:rPr>
          <w:b/>
          <w:bCs/>
          <w:sz w:val="20"/>
          <w:szCs w:val="20"/>
        </w:rPr>
        <w:t>2. В ЦЕНАТА НЕ СА ВКЛЮЧЕНИ:</w:t>
      </w:r>
    </w:p>
    <w:p w:rsidR="007A2468" w:rsidRDefault="00884FC2" w:rsidP="007A2468">
      <w:pPr>
        <w:numPr>
          <w:ilvl w:val="0"/>
          <w:numId w:val="3"/>
        </w:numPr>
        <w:tabs>
          <w:tab w:val="clear" w:pos="44"/>
          <w:tab w:val="num" w:pos="284"/>
        </w:tabs>
        <w:ind w:left="284" w:hanging="44"/>
        <w:jc w:val="both"/>
        <w:rPr>
          <w:sz w:val="22"/>
          <w:szCs w:val="22"/>
        </w:rPr>
      </w:pPr>
      <w:r>
        <w:rPr>
          <w:sz w:val="22"/>
          <w:szCs w:val="22"/>
        </w:rPr>
        <w:t xml:space="preserve">виза за Китай – </w:t>
      </w:r>
      <w:r w:rsidRPr="001963B1">
        <w:rPr>
          <w:b/>
          <w:sz w:val="22"/>
          <w:szCs w:val="22"/>
        </w:rPr>
        <w:t>80</w:t>
      </w:r>
      <w:r w:rsidRPr="007B3D79">
        <w:rPr>
          <w:b/>
          <w:sz w:val="22"/>
          <w:szCs w:val="22"/>
        </w:rPr>
        <w:t xml:space="preserve"> щ.</w:t>
      </w:r>
      <w:r>
        <w:rPr>
          <w:b/>
          <w:sz w:val="22"/>
          <w:szCs w:val="22"/>
        </w:rPr>
        <w:t xml:space="preserve"> </w:t>
      </w:r>
      <w:r w:rsidRPr="007B3D79">
        <w:rPr>
          <w:b/>
          <w:sz w:val="22"/>
          <w:szCs w:val="22"/>
        </w:rPr>
        <w:t>долара</w:t>
      </w:r>
      <w:r w:rsidRPr="001963B1">
        <w:rPr>
          <w:sz w:val="22"/>
          <w:szCs w:val="22"/>
        </w:rPr>
        <w:t>;</w:t>
      </w:r>
    </w:p>
    <w:p w:rsidR="00884FC2" w:rsidRPr="007A2468" w:rsidRDefault="00884FC2" w:rsidP="007A2468">
      <w:pPr>
        <w:numPr>
          <w:ilvl w:val="0"/>
          <w:numId w:val="3"/>
        </w:numPr>
        <w:tabs>
          <w:tab w:val="clear" w:pos="44"/>
          <w:tab w:val="num" w:pos="284"/>
        </w:tabs>
        <w:ind w:left="284" w:hanging="44"/>
        <w:jc w:val="both"/>
        <w:rPr>
          <w:sz w:val="22"/>
          <w:szCs w:val="22"/>
        </w:rPr>
      </w:pPr>
      <w:r>
        <w:t>такса за обработка</w:t>
      </w:r>
      <w:r w:rsidRPr="007A2468">
        <w:rPr>
          <w:bCs/>
        </w:rPr>
        <w:t xml:space="preserve"> </w:t>
      </w:r>
      <w:r>
        <w:t xml:space="preserve">и подаване </w:t>
      </w:r>
      <w:r w:rsidRPr="007A2468">
        <w:rPr>
          <w:bCs/>
        </w:rPr>
        <w:t>на документите</w:t>
      </w:r>
      <w:r w:rsidRPr="00E92C60">
        <w:t xml:space="preserve"> </w:t>
      </w:r>
      <w:r>
        <w:t xml:space="preserve">за китайска виза </w:t>
      </w:r>
      <w:r w:rsidRPr="007A2468">
        <w:rPr>
          <w:bCs/>
        </w:rPr>
        <w:t xml:space="preserve">– </w:t>
      </w:r>
      <w:r w:rsidR="00064CA0" w:rsidRPr="007A2468">
        <w:rPr>
          <w:b/>
          <w:bCs/>
          <w:sz w:val="22"/>
          <w:szCs w:val="22"/>
        </w:rPr>
        <w:t>80</w:t>
      </w:r>
      <w:r w:rsidRPr="007A2468">
        <w:rPr>
          <w:b/>
          <w:bCs/>
          <w:sz w:val="22"/>
          <w:szCs w:val="22"/>
        </w:rPr>
        <w:t xml:space="preserve"> лв</w:t>
      </w:r>
      <w:r w:rsidRPr="007A2468">
        <w:rPr>
          <w:bCs/>
        </w:rPr>
        <w:t>;</w:t>
      </w:r>
    </w:p>
    <w:p w:rsidR="00064CA0" w:rsidRDefault="00064CA0" w:rsidP="00064CA0">
      <w:pPr>
        <w:pStyle w:val="ListParagraph"/>
        <w:ind w:left="0"/>
        <w:jc w:val="both"/>
        <w:rPr>
          <w:rFonts w:ascii="Times New Roman" w:hAnsi="Times New Roman"/>
          <w:b/>
          <w:i/>
        </w:rPr>
      </w:pPr>
    </w:p>
    <w:p w:rsidR="00064CA0" w:rsidRPr="00064CA0" w:rsidRDefault="00064CA0" w:rsidP="00064CA0">
      <w:pPr>
        <w:pStyle w:val="ListParagraph"/>
        <w:numPr>
          <w:ilvl w:val="0"/>
          <w:numId w:val="10"/>
        </w:numPr>
        <w:jc w:val="both"/>
        <w:rPr>
          <w:rFonts w:ascii="Times New Roman" w:hAnsi="Times New Roman"/>
          <w:bCs/>
          <w:u w:val="single"/>
        </w:rPr>
      </w:pPr>
      <w:r w:rsidRPr="00064CA0">
        <w:rPr>
          <w:rFonts w:ascii="Times New Roman" w:hAnsi="Times New Roman"/>
          <w:b/>
          <w:i/>
          <w:u w:val="single"/>
        </w:rPr>
        <w:t>допълнителни</w:t>
      </w:r>
      <w:r w:rsidRPr="00064CA0">
        <w:rPr>
          <w:rFonts w:ascii="Times New Roman" w:hAnsi="Times New Roman"/>
          <w:u w:val="single"/>
        </w:rPr>
        <w:t xml:space="preserve"> </w:t>
      </w:r>
      <w:r w:rsidRPr="00064CA0">
        <w:rPr>
          <w:rFonts w:ascii="Times New Roman" w:hAnsi="Times New Roman"/>
          <w:b/>
          <w:i/>
          <w:u w:val="single"/>
        </w:rPr>
        <w:t>екскурзии и мероприятия, които се заявяват и заплащат предварително в</w:t>
      </w:r>
      <w:r w:rsidRPr="00064CA0">
        <w:rPr>
          <w:rFonts w:ascii="Times New Roman" w:hAnsi="Times New Roman"/>
          <w:b/>
          <w:i/>
          <w:color w:val="000000"/>
          <w:u w:val="single"/>
        </w:rPr>
        <w:t xml:space="preserve"> офиса на </w:t>
      </w:r>
      <w:r w:rsidRPr="00064CA0">
        <w:rPr>
          <w:rFonts w:ascii="Times New Roman" w:hAnsi="Times New Roman"/>
          <w:b/>
          <w:i/>
          <w:u w:val="single"/>
        </w:rPr>
        <w:t>туроператора:</w:t>
      </w:r>
    </w:p>
    <w:p w:rsidR="00064CA0" w:rsidRPr="00064CA0" w:rsidRDefault="00064CA0" w:rsidP="00064CA0">
      <w:pPr>
        <w:pStyle w:val="ListParagraph"/>
        <w:numPr>
          <w:ilvl w:val="0"/>
          <w:numId w:val="11"/>
        </w:numPr>
        <w:tabs>
          <w:tab w:val="num" w:pos="540"/>
        </w:tabs>
        <w:jc w:val="both"/>
        <w:rPr>
          <w:rFonts w:ascii="Times New Roman" w:hAnsi="Times New Roman"/>
        </w:rPr>
      </w:pPr>
      <w:r w:rsidRPr="00064CA0">
        <w:rPr>
          <w:rFonts w:ascii="Times New Roman" w:hAnsi="Times New Roman"/>
          <w:bCs/>
          <w:i/>
        </w:rPr>
        <w:t>разглеждане на мюсюлмански храм</w:t>
      </w:r>
      <w:r w:rsidRPr="00064CA0">
        <w:rPr>
          <w:rFonts w:ascii="Times New Roman" w:hAnsi="Times New Roman"/>
          <w:bCs/>
        </w:rPr>
        <w:t xml:space="preserve"> - </w:t>
      </w:r>
      <w:r w:rsidRPr="00064CA0">
        <w:rPr>
          <w:rFonts w:ascii="Times New Roman" w:hAnsi="Times New Roman"/>
          <w:b/>
          <w:bCs/>
          <w:i/>
        </w:rPr>
        <w:t xml:space="preserve">8 щ.долара </w:t>
      </w:r>
      <w:r w:rsidRPr="00064CA0">
        <w:rPr>
          <w:rFonts w:ascii="Times New Roman" w:hAnsi="Times New Roman"/>
          <w:i/>
        </w:rPr>
        <w:t xml:space="preserve">(7-ми ден) </w:t>
      </w:r>
    </w:p>
    <w:p w:rsidR="00064CA0" w:rsidRPr="00064CA0" w:rsidRDefault="00064CA0" w:rsidP="00064CA0">
      <w:pPr>
        <w:pStyle w:val="ListParagraph"/>
        <w:numPr>
          <w:ilvl w:val="0"/>
          <w:numId w:val="11"/>
        </w:numPr>
        <w:jc w:val="both"/>
        <w:rPr>
          <w:rFonts w:ascii="Times New Roman" w:hAnsi="Times New Roman"/>
        </w:rPr>
      </w:pPr>
      <w:r w:rsidRPr="00064CA0">
        <w:rPr>
          <w:rFonts w:ascii="Times New Roman" w:hAnsi="Times New Roman"/>
          <w:i/>
        </w:rPr>
        <w:t xml:space="preserve">вход за „Тан Династи шоу” – </w:t>
      </w:r>
      <w:r>
        <w:rPr>
          <w:rFonts w:ascii="Times New Roman" w:hAnsi="Times New Roman"/>
          <w:b/>
          <w:i/>
        </w:rPr>
        <w:t>53</w:t>
      </w:r>
      <w:r w:rsidRPr="00064CA0">
        <w:rPr>
          <w:rFonts w:ascii="Times New Roman" w:hAnsi="Times New Roman"/>
          <w:b/>
          <w:i/>
        </w:rPr>
        <w:t xml:space="preserve"> щ.долара</w:t>
      </w:r>
      <w:r w:rsidRPr="00064CA0">
        <w:rPr>
          <w:rFonts w:ascii="Times New Roman" w:hAnsi="Times New Roman"/>
          <w:i/>
        </w:rPr>
        <w:t xml:space="preserve"> (7-ми ден) </w:t>
      </w:r>
    </w:p>
    <w:p w:rsidR="00064CA0" w:rsidRPr="00064CA0" w:rsidRDefault="00064CA0" w:rsidP="00064CA0">
      <w:pPr>
        <w:pStyle w:val="ListParagraph"/>
        <w:numPr>
          <w:ilvl w:val="0"/>
          <w:numId w:val="11"/>
        </w:numPr>
        <w:jc w:val="both"/>
        <w:rPr>
          <w:rFonts w:ascii="Times New Roman" w:hAnsi="Times New Roman"/>
          <w:b/>
        </w:rPr>
      </w:pPr>
      <w:r w:rsidRPr="00064CA0">
        <w:rPr>
          <w:rFonts w:ascii="Times New Roman" w:hAnsi="Times New Roman"/>
          <w:i/>
        </w:rPr>
        <w:t xml:space="preserve">изкачване на кулата „Джин Мао” – </w:t>
      </w:r>
      <w:r w:rsidRPr="00064CA0">
        <w:rPr>
          <w:rFonts w:ascii="Times New Roman" w:hAnsi="Times New Roman"/>
          <w:b/>
          <w:i/>
        </w:rPr>
        <w:t xml:space="preserve">20 щ.долара </w:t>
      </w:r>
      <w:r w:rsidRPr="00064CA0">
        <w:rPr>
          <w:rFonts w:ascii="Times New Roman" w:hAnsi="Times New Roman"/>
          <w:i/>
        </w:rPr>
        <w:t xml:space="preserve">(10-ти ден) </w:t>
      </w:r>
    </w:p>
    <w:p w:rsidR="00064CA0" w:rsidRPr="00D64618" w:rsidRDefault="00064CA0" w:rsidP="00064CA0">
      <w:pPr>
        <w:ind w:left="780"/>
        <w:jc w:val="both"/>
        <w:rPr>
          <w:rStyle w:val="Strong"/>
          <w:b w:val="0"/>
          <w:bCs w:val="0"/>
          <w:i/>
          <w:sz w:val="22"/>
          <w:szCs w:val="22"/>
        </w:rPr>
      </w:pPr>
    </w:p>
    <w:p w:rsidR="00064CA0" w:rsidRPr="00064CA0" w:rsidRDefault="00064CA0" w:rsidP="00064CA0">
      <w:pPr>
        <w:pStyle w:val="ListParagraph"/>
        <w:numPr>
          <w:ilvl w:val="0"/>
          <w:numId w:val="10"/>
        </w:numPr>
        <w:spacing w:after="0"/>
        <w:jc w:val="both"/>
        <w:rPr>
          <w:rFonts w:ascii="Times New Roman" w:hAnsi="Times New Roman"/>
          <w:i/>
          <w:u w:val="single"/>
        </w:rPr>
      </w:pPr>
      <w:r w:rsidRPr="00064CA0">
        <w:rPr>
          <w:rStyle w:val="Strong"/>
          <w:rFonts w:ascii="Times New Roman" w:hAnsi="Times New Roman"/>
          <w:i/>
          <w:u w:val="single"/>
        </w:rPr>
        <w:t>допълнителни мероприятия (плащат се на място):</w:t>
      </w:r>
    </w:p>
    <w:p w:rsidR="00064CA0" w:rsidRPr="00064CA0" w:rsidRDefault="00064CA0" w:rsidP="00064CA0">
      <w:pPr>
        <w:numPr>
          <w:ilvl w:val="1"/>
          <w:numId w:val="4"/>
        </w:numPr>
        <w:tabs>
          <w:tab w:val="clear" w:pos="2100"/>
        </w:tabs>
        <w:ind w:left="426" w:firstLine="27"/>
        <w:jc w:val="both"/>
        <w:rPr>
          <w:i/>
          <w:sz w:val="22"/>
          <w:szCs w:val="22"/>
        </w:rPr>
      </w:pPr>
      <w:r w:rsidRPr="00064CA0">
        <w:rPr>
          <w:i/>
          <w:sz w:val="22"/>
          <w:szCs w:val="22"/>
        </w:rPr>
        <w:t xml:space="preserve">изкачване на Телевизионната кула в Шанхай – </w:t>
      </w:r>
      <w:r w:rsidRPr="00064CA0">
        <w:rPr>
          <w:b/>
          <w:i/>
          <w:sz w:val="22"/>
          <w:szCs w:val="22"/>
        </w:rPr>
        <w:t xml:space="preserve">около </w:t>
      </w:r>
      <w:r>
        <w:rPr>
          <w:b/>
          <w:i/>
          <w:sz w:val="22"/>
          <w:szCs w:val="22"/>
        </w:rPr>
        <w:t>30</w:t>
      </w:r>
      <w:r w:rsidRPr="00064CA0">
        <w:rPr>
          <w:b/>
          <w:i/>
          <w:sz w:val="22"/>
          <w:szCs w:val="22"/>
        </w:rPr>
        <w:t xml:space="preserve"> щ. долара </w:t>
      </w:r>
      <w:r w:rsidRPr="00064CA0">
        <w:rPr>
          <w:i/>
          <w:sz w:val="22"/>
          <w:szCs w:val="22"/>
        </w:rPr>
        <w:t xml:space="preserve">(10-ти ден) </w:t>
      </w:r>
    </w:p>
    <w:p w:rsidR="00064CA0" w:rsidRPr="00064CA0" w:rsidRDefault="00064CA0" w:rsidP="00064CA0">
      <w:pPr>
        <w:pStyle w:val="ListParagraph"/>
        <w:spacing w:after="0"/>
        <w:jc w:val="both"/>
        <w:rPr>
          <w:b/>
        </w:rPr>
      </w:pPr>
    </w:p>
    <w:p w:rsidR="00884FC2" w:rsidRDefault="00884FC2" w:rsidP="00884FC2">
      <w:pPr>
        <w:ind w:left="720"/>
        <w:jc w:val="both"/>
        <w:rPr>
          <w:b/>
          <w:i/>
        </w:rPr>
      </w:pPr>
    </w:p>
    <w:p w:rsidR="00884FC2" w:rsidRPr="00064CA0" w:rsidRDefault="00884FC2" w:rsidP="00884FC2">
      <w:pPr>
        <w:ind w:hanging="2"/>
        <w:jc w:val="center"/>
        <w:rPr>
          <w:b/>
          <w:sz w:val="22"/>
          <w:szCs w:val="22"/>
          <w:u w:val="single"/>
        </w:rPr>
      </w:pPr>
      <w:r w:rsidRPr="00064CA0">
        <w:rPr>
          <w:b/>
          <w:sz w:val="22"/>
          <w:szCs w:val="22"/>
          <w:u w:val="single"/>
        </w:rPr>
        <w:t>Застраховки с включена защита при COVID 19</w:t>
      </w:r>
    </w:p>
    <w:p w:rsidR="00884FC2" w:rsidRPr="00C45307" w:rsidRDefault="00884FC2" w:rsidP="00884FC2">
      <w:pPr>
        <w:numPr>
          <w:ilvl w:val="0"/>
          <w:numId w:val="6"/>
        </w:numPr>
        <w:autoSpaceDE w:val="0"/>
        <w:autoSpaceDN w:val="0"/>
        <w:ind w:hanging="2"/>
        <w:jc w:val="both"/>
        <w:rPr>
          <w:b/>
          <w:sz w:val="22"/>
          <w:szCs w:val="22"/>
          <w:lang w:val="x-none"/>
        </w:rPr>
      </w:pPr>
      <w:r w:rsidRPr="001963B1">
        <w:rPr>
          <w:b/>
          <w:sz w:val="22"/>
          <w:szCs w:val="22"/>
        </w:rPr>
        <w:t>Allianz</w:t>
      </w:r>
      <w:r w:rsidRPr="00C45307">
        <w:rPr>
          <w:sz w:val="22"/>
          <w:szCs w:val="22"/>
        </w:rPr>
        <w:t xml:space="preserve"> - Застраховка защита при пътуване </w:t>
      </w:r>
      <w:r w:rsidRPr="00C45307">
        <w:rPr>
          <w:b/>
          <w:sz w:val="22"/>
          <w:szCs w:val="22"/>
        </w:rPr>
        <w:t>„Класик“ – с покритие</w:t>
      </w:r>
      <w:r w:rsidRPr="00C45307">
        <w:rPr>
          <w:sz w:val="22"/>
          <w:szCs w:val="22"/>
        </w:rPr>
        <w:t xml:space="preserve"> - </w:t>
      </w:r>
      <w:r w:rsidRPr="00C45307">
        <w:rPr>
          <w:b/>
          <w:sz w:val="22"/>
          <w:szCs w:val="22"/>
        </w:rPr>
        <w:t xml:space="preserve">до </w:t>
      </w:r>
      <w:r>
        <w:rPr>
          <w:b/>
          <w:sz w:val="22"/>
          <w:szCs w:val="22"/>
        </w:rPr>
        <w:t>60</w:t>
      </w:r>
      <w:r w:rsidRPr="00C45307">
        <w:rPr>
          <w:b/>
          <w:sz w:val="22"/>
          <w:szCs w:val="22"/>
        </w:rPr>
        <w:t> 000 лв</w:t>
      </w:r>
      <w:r w:rsidRPr="00805887">
        <w:rPr>
          <w:b/>
          <w:sz w:val="22"/>
          <w:szCs w:val="22"/>
        </w:rPr>
        <w:t>.</w:t>
      </w:r>
      <w:r w:rsidRPr="00C45307">
        <w:rPr>
          <w:sz w:val="22"/>
          <w:szCs w:val="22"/>
        </w:rPr>
        <w:t xml:space="preserve"> </w:t>
      </w:r>
      <w:r w:rsidRPr="00C45307">
        <w:rPr>
          <w:b/>
          <w:sz w:val="22"/>
          <w:szCs w:val="22"/>
        </w:rPr>
        <w:t>Застрахователната премия се изчислява на база продължителност на пътуване и възраст на клиента.</w:t>
      </w:r>
    </w:p>
    <w:p w:rsidR="00884FC2" w:rsidRPr="00C45307" w:rsidRDefault="00884FC2" w:rsidP="00884FC2">
      <w:pPr>
        <w:autoSpaceDE w:val="0"/>
        <w:autoSpaceDN w:val="0"/>
        <w:ind w:hanging="2"/>
        <w:jc w:val="both"/>
        <w:rPr>
          <w:b/>
          <w:sz w:val="22"/>
          <w:szCs w:val="22"/>
          <w:lang w:val="x-none"/>
        </w:rPr>
      </w:pPr>
    </w:p>
    <w:p w:rsidR="00884FC2" w:rsidRDefault="00884FC2" w:rsidP="00884FC2">
      <w:pPr>
        <w:numPr>
          <w:ilvl w:val="0"/>
          <w:numId w:val="6"/>
        </w:numPr>
        <w:autoSpaceDE w:val="0"/>
        <w:autoSpaceDN w:val="0"/>
        <w:ind w:hanging="2"/>
        <w:jc w:val="both"/>
        <w:rPr>
          <w:b/>
          <w:sz w:val="22"/>
          <w:szCs w:val="22"/>
          <w:lang w:val="x-none"/>
        </w:rPr>
      </w:pPr>
      <w:r w:rsidRPr="00C45307">
        <w:rPr>
          <w:b/>
          <w:sz w:val="22"/>
          <w:szCs w:val="22"/>
          <w:lang w:val="es-ES"/>
        </w:rPr>
        <w:t>Allianz</w:t>
      </w:r>
      <w:r w:rsidRPr="00C45307">
        <w:rPr>
          <w:sz w:val="22"/>
          <w:szCs w:val="22"/>
        </w:rPr>
        <w:t xml:space="preserve"> - Застраховка защита при пътуване </w:t>
      </w:r>
      <w:r w:rsidRPr="00C45307">
        <w:rPr>
          <w:b/>
          <w:sz w:val="22"/>
          <w:szCs w:val="22"/>
        </w:rPr>
        <w:t>„</w:t>
      </w:r>
      <w:proofErr w:type="gramStart"/>
      <w:r w:rsidRPr="00C45307">
        <w:rPr>
          <w:b/>
          <w:sz w:val="22"/>
          <w:szCs w:val="22"/>
        </w:rPr>
        <w:t>Премиум“ –</w:t>
      </w:r>
      <w:proofErr w:type="gramEnd"/>
      <w:r w:rsidRPr="00C45307">
        <w:rPr>
          <w:b/>
          <w:sz w:val="22"/>
          <w:szCs w:val="22"/>
        </w:rPr>
        <w:t xml:space="preserve"> с покритие</w:t>
      </w:r>
      <w:r w:rsidRPr="00C45307">
        <w:rPr>
          <w:sz w:val="22"/>
          <w:szCs w:val="22"/>
        </w:rPr>
        <w:t xml:space="preserve"> - </w:t>
      </w:r>
      <w:r w:rsidRPr="00C45307">
        <w:rPr>
          <w:b/>
          <w:sz w:val="22"/>
          <w:szCs w:val="22"/>
        </w:rPr>
        <w:t xml:space="preserve">до </w:t>
      </w:r>
      <w:r>
        <w:rPr>
          <w:b/>
          <w:sz w:val="22"/>
          <w:szCs w:val="22"/>
        </w:rPr>
        <w:t>120</w:t>
      </w:r>
      <w:r w:rsidRPr="00C45307">
        <w:rPr>
          <w:b/>
          <w:sz w:val="22"/>
          <w:szCs w:val="22"/>
        </w:rPr>
        <w:t> 000 лв.</w:t>
      </w:r>
      <w:r w:rsidRPr="00C45307">
        <w:rPr>
          <w:sz w:val="22"/>
          <w:szCs w:val="22"/>
        </w:rPr>
        <w:t xml:space="preserve"> </w:t>
      </w:r>
      <w:r w:rsidRPr="00C45307">
        <w:rPr>
          <w:b/>
          <w:sz w:val="22"/>
          <w:szCs w:val="22"/>
        </w:rPr>
        <w:t>Застрахователната премия се изчислява на база продължителност на пътуване и възраст на клиента.</w:t>
      </w:r>
    </w:p>
    <w:p w:rsidR="00884FC2" w:rsidRPr="00D81F7C" w:rsidRDefault="00884FC2" w:rsidP="00884FC2">
      <w:pPr>
        <w:pStyle w:val="ListParagraph"/>
        <w:rPr>
          <w:b/>
        </w:rPr>
      </w:pPr>
    </w:p>
    <w:p w:rsidR="00884FC2" w:rsidRPr="00D81F7C" w:rsidRDefault="00884FC2" w:rsidP="00884FC2">
      <w:pPr>
        <w:numPr>
          <w:ilvl w:val="0"/>
          <w:numId w:val="6"/>
        </w:numPr>
        <w:autoSpaceDE w:val="0"/>
        <w:autoSpaceDN w:val="0"/>
        <w:ind w:hanging="2"/>
        <w:jc w:val="both"/>
        <w:rPr>
          <w:b/>
          <w:sz w:val="22"/>
          <w:szCs w:val="22"/>
          <w:lang w:val="x-none"/>
        </w:rPr>
      </w:pPr>
      <w:r w:rsidRPr="00D81F7C">
        <w:rPr>
          <w:b/>
          <w:sz w:val="22"/>
          <w:szCs w:val="22"/>
          <w:lang w:val="es-ES"/>
        </w:rPr>
        <w:t>Allianz</w:t>
      </w:r>
      <w:r w:rsidRPr="001963B1">
        <w:rPr>
          <w:bCs/>
          <w:sz w:val="22"/>
          <w:szCs w:val="22"/>
        </w:rPr>
        <w:t xml:space="preserve"> - Д</w:t>
      </w:r>
      <w:r w:rsidRPr="00D81F7C">
        <w:rPr>
          <w:bCs/>
          <w:sz w:val="22"/>
          <w:szCs w:val="22"/>
          <w:lang w:val="x-none"/>
        </w:rPr>
        <w:t xml:space="preserve">опълнителна </w:t>
      </w:r>
      <w:proofErr w:type="gramStart"/>
      <w:r w:rsidRPr="00D81F7C">
        <w:rPr>
          <w:bCs/>
          <w:sz w:val="22"/>
          <w:szCs w:val="22"/>
          <w:lang w:val="x-none"/>
        </w:rPr>
        <w:t xml:space="preserve">застраховка  </w:t>
      </w:r>
      <w:r w:rsidRPr="001963B1">
        <w:rPr>
          <w:bCs/>
          <w:sz w:val="22"/>
          <w:szCs w:val="22"/>
        </w:rPr>
        <w:t>„</w:t>
      </w:r>
      <w:proofErr w:type="gramEnd"/>
      <w:r w:rsidRPr="00D81F7C">
        <w:rPr>
          <w:b/>
          <w:bCs/>
          <w:sz w:val="22"/>
          <w:szCs w:val="22"/>
          <w:lang w:val="x-none"/>
        </w:rPr>
        <w:t xml:space="preserve">Отказ от пътуване </w:t>
      </w:r>
      <w:r w:rsidRPr="001963B1">
        <w:rPr>
          <w:b/>
          <w:bCs/>
          <w:sz w:val="22"/>
          <w:szCs w:val="22"/>
        </w:rPr>
        <w:t>Плюс“</w:t>
      </w:r>
      <w:r w:rsidRPr="001963B1">
        <w:rPr>
          <w:b/>
          <w:sz w:val="22"/>
          <w:szCs w:val="22"/>
        </w:rPr>
        <w:t xml:space="preserve"> - с покритие</w:t>
      </w:r>
      <w:r w:rsidRPr="001963B1">
        <w:rPr>
          <w:sz w:val="22"/>
          <w:szCs w:val="22"/>
        </w:rPr>
        <w:t xml:space="preserve"> </w:t>
      </w:r>
      <w:r w:rsidRPr="001963B1">
        <w:rPr>
          <w:bCs/>
          <w:sz w:val="22"/>
          <w:szCs w:val="22"/>
        </w:rPr>
        <w:t xml:space="preserve">- </w:t>
      </w:r>
      <w:r w:rsidRPr="001963B1">
        <w:rPr>
          <w:b/>
          <w:bCs/>
          <w:sz w:val="22"/>
          <w:szCs w:val="22"/>
        </w:rPr>
        <w:t>до 20</w:t>
      </w:r>
      <w:r w:rsidRPr="00D81F7C">
        <w:rPr>
          <w:b/>
          <w:bCs/>
          <w:sz w:val="22"/>
          <w:szCs w:val="22"/>
        </w:rPr>
        <w:t> </w:t>
      </w:r>
      <w:r w:rsidRPr="001963B1">
        <w:rPr>
          <w:b/>
          <w:bCs/>
          <w:sz w:val="22"/>
          <w:szCs w:val="22"/>
        </w:rPr>
        <w:t>000 лв</w:t>
      </w:r>
      <w:r w:rsidRPr="001963B1">
        <w:rPr>
          <w:bCs/>
          <w:sz w:val="22"/>
          <w:szCs w:val="22"/>
        </w:rPr>
        <w:t>,</w:t>
      </w:r>
      <w:r w:rsidRPr="00D81F7C">
        <w:rPr>
          <w:bCs/>
          <w:sz w:val="22"/>
          <w:szCs w:val="22"/>
          <w:lang w:val="x-none"/>
        </w:rPr>
        <w:t xml:space="preserve"> при отмяна на пътуване или прекъсване на </w:t>
      </w:r>
      <w:r w:rsidRPr="001963B1">
        <w:rPr>
          <w:bCs/>
          <w:sz w:val="22"/>
          <w:szCs w:val="22"/>
        </w:rPr>
        <w:t>п</w:t>
      </w:r>
      <w:r w:rsidRPr="00D81F7C">
        <w:rPr>
          <w:bCs/>
          <w:sz w:val="22"/>
          <w:szCs w:val="22"/>
          <w:lang w:val="x-none"/>
        </w:rPr>
        <w:t>ътуване</w:t>
      </w:r>
      <w:r w:rsidRPr="001963B1">
        <w:rPr>
          <w:bCs/>
          <w:sz w:val="22"/>
          <w:szCs w:val="22"/>
        </w:rPr>
        <w:t>.</w:t>
      </w:r>
      <w:r w:rsidRPr="001963B1">
        <w:rPr>
          <w:b/>
          <w:sz w:val="22"/>
          <w:szCs w:val="22"/>
        </w:rPr>
        <w:t xml:space="preserve"> </w:t>
      </w:r>
      <w:r w:rsidRPr="00D81F7C">
        <w:rPr>
          <w:b/>
          <w:sz w:val="22"/>
          <w:szCs w:val="22"/>
        </w:rPr>
        <w:t>Застрахователната премия се изчислява на база стойността на пътуване.</w:t>
      </w:r>
    </w:p>
    <w:p w:rsidR="00884FC2" w:rsidRDefault="00884FC2" w:rsidP="00884FC2">
      <w:pPr>
        <w:autoSpaceDE w:val="0"/>
        <w:autoSpaceDN w:val="0"/>
        <w:rPr>
          <w:b/>
          <w:sz w:val="22"/>
          <w:szCs w:val="22"/>
        </w:rPr>
      </w:pPr>
    </w:p>
    <w:p w:rsidR="00884FC2" w:rsidRPr="00064CA0" w:rsidRDefault="00884FC2" w:rsidP="00884FC2">
      <w:pPr>
        <w:autoSpaceDE w:val="0"/>
        <w:autoSpaceDN w:val="0"/>
        <w:ind w:hanging="2"/>
        <w:jc w:val="center"/>
        <w:rPr>
          <w:b/>
          <w:sz w:val="22"/>
          <w:szCs w:val="22"/>
          <w:u w:val="single"/>
        </w:rPr>
      </w:pPr>
      <w:r w:rsidRPr="00064CA0">
        <w:rPr>
          <w:b/>
          <w:sz w:val="22"/>
          <w:szCs w:val="22"/>
          <w:u w:val="single"/>
        </w:rPr>
        <w:t xml:space="preserve">Застраховки без защита при </w:t>
      </w:r>
      <w:r w:rsidRPr="00064CA0">
        <w:rPr>
          <w:b/>
          <w:sz w:val="22"/>
          <w:szCs w:val="22"/>
          <w:u w:val="single"/>
          <w:lang w:val="en-US"/>
        </w:rPr>
        <w:t>COVID</w:t>
      </w:r>
      <w:r w:rsidRPr="00064CA0">
        <w:rPr>
          <w:b/>
          <w:sz w:val="22"/>
          <w:szCs w:val="22"/>
          <w:u w:val="single"/>
        </w:rPr>
        <w:t xml:space="preserve"> 19</w:t>
      </w:r>
    </w:p>
    <w:p w:rsidR="00884FC2" w:rsidRPr="0075471B" w:rsidRDefault="00884FC2" w:rsidP="00884FC2">
      <w:pPr>
        <w:numPr>
          <w:ilvl w:val="0"/>
          <w:numId w:val="6"/>
        </w:numPr>
        <w:autoSpaceDE w:val="0"/>
        <w:autoSpaceDN w:val="0"/>
        <w:ind w:left="0" w:hanging="2"/>
        <w:jc w:val="both"/>
        <w:rPr>
          <w:b/>
          <w:sz w:val="22"/>
          <w:szCs w:val="22"/>
          <w:lang w:val="x-none"/>
        </w:rPr>
      </w:pPr>
      <w:r w:rsidRPr="001963B1">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rPr>
        <w:t>25</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rPr>
        <w:t>50</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884FC2" w:rsidRPr="0002360D" w:rsidRDefault="00884FC2" w:rsidP="00884FC2">
      <w:p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884FC2" w:rsidRDefault="00884FC2" w:rsidP="00884FC2">
      <w:pPr>
        <w:ind w:left="720"/>
        <w:jc w:val="both"/>
        <w:rPr>
          <w:b/>
          <w:i/>
        </w:rPr>
      </w:pPr>
    </w:p>
    <w:p w:rsidR="00884FC2" w:rsidRDefault="00884FC2" w:rsidP="00884FC2">
      <w:pPr>
        <w:pStyle w:val="ListParagraph"/>
        <w:ind w:left="0"/>
        <w:jc w:val="both"/>
        <w:rPr>
          <w:rFonts w:ascii="Times New Roman" w:hAnsi="Times New Roman"/>
          <w:b/>
          <w:i/>
        </w:rPr>
      </w:pPr>
    </w:p>
    <w:p w:rsidR="00884FC2" w:rsidRPr="001963B1" w:rsidRDefault="00884FC2" w:rsidP="00884FC2">
      <w:pPr>
        <w:jc w:val="both"/>
        <w:rPr>
          <w:b/>
          <w:sz w:val="22"/>
          <w:szCs w:val="22"/>
        </w:rPr>
      </w:pPr>
      <w:r w:rsidRPr="001963B1">
        <w:rPr>
          <w:b/>
          <w:sz w:val="22"/>
          <w:szCs w:val="22"/>
        </w:rPr>
        <w:t>*Забележки:</w:t>
      </w:r>
    </w:p>
    <w:p w:rsidR="009460FB" w:rsidRPr="00202851" w:rsidRDefault="009460FB" w:rsidP="009460FB">
      <w:pPr>
        <w:spacing w:line="259" w:lineRule="auto"/>
        <w:rPr>
          <w:i/>
          <w:sz w:val="22"/>
          <w:szCs w:val="22"/>
        </w:rPr>
      </w:pPr>
      <w:r w:rsidRPr="00202851">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460FB" w:rsidRDefault="009460FB" w:rsidP="009460FB">
      <w:pPr>
        <w:jc w:val="both"/>
        <w:rPr>
          <w:sz w:val="22"/>
          <w:szCs w:val="22"/>
        </w:rPr>
      </w:pPr>
      <w:r w:rsidRPr="0020285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202851">
        <w:rPr>
          <w:sz w:val="22"/>
          <w:szCs w:val="22"/>
        </w:rPr>
        <w:br/>
      </w:r>
      <w:r w:rsidRPr="00202851">
        <w:rPr>
          <w:i/>
          <w:iCs/>
          <w:sz w:val="22"/>
          <w:szCs w:val="22"/>
        </w:rPr>
        <w:lastRenderedPageBreak/>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9460FB" w:rsidRPr="00202851" w:rsidRDefault="009460FB" w:rsidP="009460FB">
      <w:pPr>
        <w:jc w:val="both"/>
        <w:rPr>
          <w:b/>
          <w:sz w:val="22"/>
          <w:szCs w:val="22"/>
        </w:rPr>
      </w:pPr>
      <w:r>
        <w:rPr>
          <w:i/>
          <w:sz w:val="22"/>
          <w:szCs w:val="22"/>
        </w:rPr>
        <w:t>4</w:t>
      </w:r>
      <w:r w:rsidRPr="00715231">
        <w:rPr>
          <w:i/>
          <w:sz w:val="22"/>
          <w:szCs w:val="22"/>
        </w:rPr>
        <w:t>.</w:t>
      </w:r>
      <w:r>
        <w:rPr>
          <w:i/>
          <w:sz w:val="22"/>
          <w:szCs w:val="22"/>
        </w:rPr>
        <w:t xml:space="preserve"> </w:t>
      </w:r>
      <w:r w:rsidRPr="00715231">
        <w:rPr>
          <w:i/>
          <w:sz w:val="22"/>
          <w:szCs w:val="22"/>
        </w:rPr>
        <w:t>Полетите, посочени в програмата, се актуализират при потвърждение на групата</w:t>
      </w:r>
      <w:r>
        <w:rPr>
          <w:i/>
          <w:sz w:val="22"/>
          <w:szCs w:val="22"/>
        </w:rPr>
        <w:t>,</w:t>
      </w:r>
    </w:p>
    <w:p w:rsidR="009460FB" w:rsidRPr="00715231" w:rsidRDefault="009460FB" w:rsidP="009460FB">
      <w:pPr>
        <w:jc w:val="both"/>
        <w:rPr>
          <w:i/>
          <w:sz w:val="22"/>
          <w:szCs w:val="22"/>
        </w:rPr>
      </w:pPr>
      <w:r w:rsidRPr="00715231">
        <w:rPr>
          <w:i/>
          <w:sz w:val="22"/>
          <w:szCs w:val="22"/>
        </w:rPr>
        <w:t>което може да доведе до промени в програмата за дните първи и втори, както и за</w:t>
      </w:r>
      <w:r>
        <w:rPr>
          <w:i/>
          <w:sz w:val="22"/>
          <w:szCs w:val="22"/>
        </w:rPr>
        <w:t xml:space="preserve"> </w:t>
      </w:r>
      <w:r w:rsidRPr="00715231">
        <w:rPr>
          <w:i/>
          <w:sz w:val="22"/>
          <w:szCs w:val="22"/>
        </w:rPr>
        <w:t>последните два дни по същата.</w:t>
      </w:r>
    </w:p>
    <w:p w:rsidR="009460FB" w:rsidRPr="00555D72" w:rsidRDefault="009460FB" w:rsidP="009460FB">
      <w:pPr>
        <w:jc w:val="both"/>
        <w:rPr>
          <w:i/>
          <w:sz w:val="22"/>
          <w:szCs w:val="22"/>
        </w:rPr>
      </w:pPr>
      <w:r>
        <w:rPr>
          <w:i/>
          <w:sz w:val="22"/>
          <w:szCs w:val="22"/>
        </w:rPr>
        <w:t>5</w:t>
      </w:r>
      <w:r w:rsidRPr="00715231">
        <w:rPr>
          <w:i/>
          <w:sz w:val="22"/>
          <w:szCs w:val="22"/>
        </w:rPr>
        <w:t>. За полетите между отделните държави и за вътрешните полети лимитът за</w:t>
      </w:r>
      <w:r>
        <w:rPr>
          <w:i/>
          <w:sz w:val="22"/>
          <w:szCs w:val="22"/>
        </w:rPr>
        <w:t xml:space="preserve"> багажа е </w:t>
      </w:r>
    </w:p>
    <w:p w:rsidR="009460FB" w:rsidRPr="00715231" w:rsidRDefault="009460FB" w:rsidP="009460FB">
      <w:pPr>
        <w:jc w:val="both"/>
        <w:rPr>
          <w:i/>
          <w:sz w:val="22"/>
          <w:szCs w:val="22"/>
        </w:rPr>
      </w:pPr>
      <w:r w:rsidRPr="00715231">
        <w:rPr>
          <w:i/>
          <w:sz w:val="22"/>
          <w:szCs w:val="22"/>
        </w:rPr>
        <w:t xml:space="preserve">20 кг. за голям багаж и 7 кг. за ръчен багаж. За външните полети лимитът е </w:t>
      </w:r>
      <w:r>
        <w:rPr>
          <w:i/>
          <w:sz w:val="22"/>
          <w:szCs w:val="22"/>
        </w:rPr>
        <w:t xml:space="preserve"> </w:t>
      </w:r>
      <w:r w:rsidRPr="00715231">
        <w:rPr>
          <w:i/>
          <w:sz w:val="22"/>
          <w:szCs w:val="22"/>
        </w:rPr>
        <w:t xml:space="preserve">съответно </w:t>
      </w:r>
      <w:r>
        <w:rPr>
          <w:i/>
          <w:sz w:val="22"/>
          <w:szCs w:val="22"/>
        </w:rPr>
        <w:t xml:space="preserve"> </w:t>
      </w:r>
      <w:r w:rsidRPr="00715231">
        <w:rPr>
          <w:i/>
          <w:sz w:val="22"/>
          <w:szCs w:val="22"/>
        </w:rPr>
        <w:t>23 кг. за голям багаж  и 7 кг. за ръчен багаж.</w:t>
      </w:r>
    </w:p>
    <w:p w:rsidR="009460FB" w:rsidRDefault="009460FB" w:rsidP="009460FB">
      <w:pPr>
        <w:jc w:val="both"/>
        <w:rPr>
          <w:i/>
          <w:sz w:val="22"/>
          <w:szCs w:val="22"/>
        </w:rPr>
      </w:pPr>
      <w:r>
        <w:rPr>
          <w:i/>
          <w:sz w:val="22"/>
          <w:szCs w:val="22"/>
        </w:rPr>
        <w:t>6</w:t>
      </w:r>
      <w:r w:rsidRPr="00715231">
        <w:rPr>
          <w:i/>
          <w:sz w:val="22"/>
          <w:szCs w:val="22"/>
        </w:rPr>
        <w:t xml:space="preserve">.  Цените на допълнителните екскурзии </w:t>
      </w:r>
      <w:r w:rsidRPr="00A90C74">
        <w:rPr>
          <w:i/>
          <w:sz w:val="22"/>
          <w:szCs w:val="22"/>
        </w:rPr>
        <w:t xml:space="preserve">и мероприятия </w:t>
      </w:r>
      <w:r w:rsidRPr="00715231">
        <w:rPr>
          <w:i/>
          <w:sz w:val="22"/>
          <w:szCs w:val="22"/>
        </w:rPr>
        <w:t xml:space="preserve">са към </w:t>
      </w:r>
      <w:r>
        <w:rPr>
          <w:i/>
          <w:sz w:val="22"/>
          <w:szCs w:val="22"/>
        </w:rPr>
        <w:t>20.04.</w:t>
      </w:r>
      <w:r w:rsidRPr="00715231">
        <w:rPr>
          <w:i/>
          <w:sz w:val="22"/>
          <w:szCs w:val="22"/>
        </w:rPr>
        <w:t>202</w:t>
      </w:r>
      <w:r>
        <w:rPr>
          <w:i/>
          <w:sz w:val="22"/>
          <w:szCs w:val="22"/>
        </w:rPr>
        <w:t>3</w:t>
      </w:r>
      <w:r w:rsidRPr="00715231">
        <w:rPr>
          <w:i/>
          <w:sz w:val="22"/>
          <w:szCs w:val="22"/>
        </w:rPr>
        <w:t xml:space="preserve"> г</w:t>
      </w:r>
      <w:r>
        <w:rPr>
          <w:i/>
          <w:sz w:val="22"/>
          <w:szCs w:val="22"/>
        </w:rPr>
        <w:t>.</w:t>
      </w:r>
    </w:p>
    <w:p w:rsidR="009460FB" w:rsidRDefault="009460FB" w:rsidP="009460FB">
      <w:pPr>
        <w:jc w:val="both"/>
        <w:rPr>
          <w:i/>
          <w:sz w:val="22"/>
          <w:szCs w:val="22"/>
        </w:rPr>
      </w:pPr>
      <w:r>
        <w:rPr>
          <w:i/>
          <w:sz w:val="22"/>
          <w:szCs w:val="22"/>
        </w:rPr>
        <w:t>7</w:t>
      </w:r>
      <w:r w:rsidRPr="00715231">
        <w:rPr>
          <w:i/>
          <w:sz w:val="22"/>
          <w:szCs w:val="22"/>
        </w:rPr>
        <w:t xml:space="preserve">. </w:t>
      </w:r>
      <w:r>
        <w:rPr>
          <w:i/>
          <w:sz w:val="22"/>
          <w:szCs w:val="22"/>
        </w:rPr>
        <w:t xml:space="preserve">Традиция в туристическото обслужване в Китай е наред с всички туристически обекти,  </w:t>
      </w:r>
    </w:p>
    <w:p w:rsidR="009460FB" w:rsidRPr="00715231" w:rsidRDefault="009460FB" w:rsidP="009460FB">
      <w:pPr>
        <w:jc w:val="both"/>
        <w:rPr>
          <w:i/>
          <w:sz w:val="22"/>
          <w:szCs w:val="22"/>
        </w:rPr>
      </w:pPr>
      <w:r>
        <w:rPr>
          <w:i/>
          <w:sz w:val="22"/>
          <w:szCs w:val="22"/>
        </w:rPr>
        <w:t>посочени в програмата, да се посещават също и фабрики за традиционни техни изкуства.</w:t>
      </w:r>
    </w:p>
    <w:p w:rsidR="009460FB" w:rsidRPr="002E65D5" w:rsidRDefault="009460FB" w:rsidP="009460FB">
      <w:pPr>
        <w:jc w:val="both"/>
        <w:rPr>
          <w:i/>
          <w:sz w:val="22"/>
          <w:szCs w:val="22"/>
        </w:rPr>
      </w:pPr>
      <w:r>
        <w:rPr>
          <w:bCs/>
          <w:i/>
          <w:sz w:val="22"/>
          <w:szCs w:val="22"/>
        </w:rPr>
        <w:t>8</w:t>
      </w:r>
      <w:r w:rsidRPr="002E65D5">
        <w:rPr>
          <w:bCs/>
          <w:i/>
          <w:sz w:val="22"/>
          <w:szCs w:val="22"/>
        </w:rPr>
        <w:t>.</w:t>
      </w:r>
      <w:r w:rsidRPr="008C06D6">
        <w:rPr>
          <w:b/>
          <w:bCs/>
          <w:i/>
          <w:sz w:val="22"/>
          <w:szCs w:val="22"/>
        </w:rPr>
        <w:t xml:space="preserve"> </w:t>
      </w:r>
      <w:r>
        <w:rPr>
          <w:bCs/>
          <w:i/>
          <w:sz w:val="22"/>
          <w:szCs w:val="22"/>
        </w:rPr>
        <w:t xml:space="preserve">Туроператорът </w:t>
      </w:r>
      <w:r w:rsidRPr="001B64B9">
        <w:rPr>
          <w:bCs/>
          <w:i/>
          <w:sz w:val="22"/>
          <w:szCs w:val="22"/>
        </w:rPr>
        <w:t xml:space="preserve">си запазва правото при промяна на летищните такси от  </w:t>
      </w:r>
    </w:p>
    <w:p w:rsidR="009460FB" w:rsidRPr="001B64B9" w:rsidRDefault="009460FB" w:rsidP="009460FB">
      <w:pPr>
        <w:jc w:val="both"/>
        <w:rPr>
          <w:bCs/>
          <w:i/>
          <w:sz w:val="22"/>
          <w:szCs w:val="22"/>
        </w:rPr>
      </w:pPr>
      <w:r w:rsidRPr="001B64B9">
        <w:rPr>
          <w:bCs/>
          <w:i/>
          <w:sz w:val="22"/>
          <w:szCs w:val="22"/>
        </w:rPr>
        <w:t xml:space="preserve">страна на Авиокомпанията, да промени летищните такси и съответно цената на </w:t>
      </w:r>
    </w:p>
    <w:p w:rsidR="009460FB" w:rsidRDefault="009460FB" w:rsidP="009460FB">
      <w:pPr>
        <w:jc w:val="both"/>
        <w:rPr>
          <w:bCs/>
          <w:i/>
          <w:sz w:val="22"/>
          <w:szCs w:val="22"/>
        </w:rPr>
      </w:pPr>
      <w:r>
        <w:rPr>
          <w:bCs/>
          <w:i/>
          <w:sz w:val="22"/>
          <w:szCs w:val="22"/>
        </w:rPr>
        <w:t xml:space="preserve">клиента. </w:t>
      </w:r>
    </w:p>
    <w:p w:rsidR="009460FB" w:rsidRPr="00202851" w:rsidRDefault="009460FB" w:rsidP="009460FB">
      <w:pPr>
        <w:jc w:val="both"/>
        <w:rPr>
          <w:i/>
          <w:sz w:val="22"/>
          <w:szCs w:val="22"/>
        </w:rPr>
      </w:pP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Pr>
          <w:rStyle w:val="alb"/>
          <w:i/>
          <w:sz w:val="22"/>
          <w:szCs w:val="22"/>
        </w:rPr>
        <w:t>.</w:t>
      </w:r>
    </w:p>
    <w:p w:rsidR="00884FC2" w:rsidRPr="009460FB" w:rsidRDefault="00884FC2" w:rsidP="00884FC2">
      <w:pPr>
        <w:jc w:val="both"/>
        <w:rPr>
          <w:rStyle w:val="Strong"/>
          <w:bCs w:val="0"/>
          <w:sz w:val="22"/>
          <w:szCs w:val="22"/>
        </w:rPr>
      </w:pPr>
      <w:r>
        <w:rPr>
          <w:b/>
          <w:bCs/>
          <w:sz w:val="22"/>
          <w:szCs w:val="22"/>
        </w:rPr>
        <w:t>4</w:t>
      </w:r>
      <w:r w:rsidRPr="001963B1">
        <w:rPr>
          <w:b/>
          <w:bCs/>
          <w:sz w:val="22"/>
          <w:szCs w:val="22"/>
        </w:rPr>
        <w:t xml:space="preserve">. </w:t>
      </w:r>
      <w:r w:rsidRPr="00F96226">
        <w:rPr>
          <w:b/>
          <w:sz w:val="22"/>
          <w:szCs w:val="22"/>
        </w:rPr>
        <w:t>Цен</w:t>
      </w:r>
      <w:r w:rsidRPr="001963B1">
        <w:rPr>
          <w:b/>
          <w:sz w:val="22"/>
          <w:szCs w:val="22"/>
        </w:rPr>
        <w:t>и</w:t>
      </w:r>
      <w:r w:rsidRPr="00F96226">
        <w:rPr>
          <w:b/>
          <w:sz w:val="22"/>
          <w:szCs w:val="22"/>
        </w:rPr>
        <w:t>т</w:t>
      </w:r>
      <w:r>
        <w:rPr>
          <w:b/>
          <w:sz w:val="22"/>
          <w:szCs w:val="22"/>
        </w:rPr>
        <w:t>е от</w:t>
      </w:r>
      <w:r w:rsidRPr="00F96226">
        <w:rPr>
          <w:b/>
          <w:sz w:val="22"/>
          <w:szCs w:val="22"/>
        </w:rPr>
        <w:t xml:space="preserve"> </w:t>
      </w:r>
      <w:r w:rsidR="009460FB">
        <w:rPr>
          <w:b/>
        </w:rPr>
        <w:t>5 790</w:t>
      </w:r>
      <w:r w:rsidRPr="001963B1">
        <w:rPr>
          <w:b/>
        </w:rPr>
        <w:t xml:space="preserve"> </w:t>
      </w:r>
      <w:r>
        <w:rPr>
          <w:b/>
        </w:rPr>
        <w:t>лв/</w:t>
      </w:r>
      <w:r w:rsidR="009460FB">
        <w:rPr>
          <w:b/>
        </w:rPr>
        <w:t>5 890</w:t>
      </w:r>
      <w:r>
        <w:rPr>
          <w:b/>
        </w:rPr>
        <w:t xml:space="preserve"> лв</w:t>
      </w:r>
      <w:r>
        <w:rPr>
          <w:b/>
          <w:sz w:val="22"/>
          <w:szCs w:val="22"/>
        </w:rPr>
        <w:t xml:space="preserve"> са</w:t>
      </w:r>
      <w:r w:rsidRPr="00F96226">
        <w:rPr>
          <w:b/>
          <w:sz w:val="22"/>
          <w:szCs w:val="22"/>
        </w:rPr>
        <w:t xml:space="preserve"> за </w:t>
      </w:r>
      <w:r>
        <w:rPr>
          <w:b/>
          <w:sz w:val="22"/>
          <w:szCs w:val="22"/>
        </w:rPr>
        <w:t>човек в двойна стая.</w:t>
      </w:r>
      <w:r w:rsidR="009460FB">
        <w:rPr>
          <w:b/>
          <w:sz w:val="22"/>
          <w:szCs w:val="22"/>
        </w:rPr>
        <w:t xml:space="preserve"> </w:t>
      </w:r>
      <w:r w:rsidRPr="006974CC">
        <w:rPr>
          <w:b/>
          <w:bCs/>
          <w:sz w:val="22"/>
          <w:szCs w:val="22"/>
        </w:rPr>
        <w:t xml:space="preserve">За единична стая се </w:t>
      </w:r>
      <w:r w:rsidR="009460FB">
        <w:rPr>
          <w:b/>
          <w:bCs/>
          <w:sz w:val="22"/>
          <w:szCs w:val="22"/>
        </w:rPr>
        <w:t>налага доплащане.</w:t>
      </w:r>
    </w:p>
    <w:p w:rsidR="00884FC2" w:rsidRPr="000F69E6" w:rsidRDefault="00884FC2" w:rsidP="00884FC2">
      <w:pPr>
        <w:jc w:val="both"/>
        <w:rPr>
          <w:rStyle w:val="Strong"/>
          <w:i/>
          <w:u w:val="single"/>
        </w:rPr>
      </w:pPr>
      <w:r w:rsidRPr="001963B1">
        <w:rPr>
          <w:rStyle w:val="Strong"/>
          <w:i/>
        </w:rPr>
        <w:t>*</w:t>
      </w:r>
      <w:r w:rsidRPr="001963B1">
        <w:rPr>
          <w:rStyle w:val="Strong"/>
          <w:i/>
          <w:u w:val="single"/>
        </w:rPr>
        <w:t>Забележк</w:t>
      </w:r>
      <w:r w:rsidRPr="000F69E6">
        <w:rPr>
          <w:rStyle w:val="Strong"/>
          <w:i/>
          <w:u w:val="single"/>
        </w:rPr>
        <w:t>и</w:t>
      </w:r>
      <w:r w:rsidRPr="001963B1">
        <w:rPr>
          <w:rStyle w:val="Strong"/>
          <w:i/>
          <w:u w:val="single"/>
        </w:rPr>
        <w:t xml:space="preserve">: </w:t>
      </w:r>
    </w:p>
    <w:p w:rsidR="00884FC2" w:rsidRPr="001963B1" w:rsidRDefault="00884FC2" w:rsidP="009460FB">
      <w:pPr>
        <w:rPr>
          <w:b/>
          <w:bCs/>
          <w:i/>
        </w:rPr>
      </w:pPr>
      <w:r>
        <w:rPr>
          <w:rStyle w:val="Strong"/>
          <w:i/>
        </w:rPr>
        <w:t>1.</w:t>
      </w:r>
      <w:r w:rsidRPr="001963B1">
        <w:rPr>
          <w:rStyle w:val="Strong"/>
          <w:i/>
        </w:rPr>
        <w:t xml:space="preserve">Цените на допълнителните екскурзии и мероприятия са към дата </w:t>
      </w:r>
      <w:r w:rsidR="009460FB">
        <w:rPr>
          <w:rStyle w:val="Strong"/>
          <w:i/>
        </w:rPr>
        <w:t>20.04.2023</w:t>
      </w:r>
      <w:r w:rsidRPr="001963B1">
        <w:rPr>
          <w:rStyle w:val="Strong"/>
          <w:i/>
        </w:rPr>
        <w:t xml:space="preserve">г и  </w:t>
      </w:r>
      <w:r w:rsidR="009460FB">
        <w:rPr>
          <w:rStyle w:val="Strong"/>
          <w:i/>
        </w:rPr>
        <w:t xml:space="preserve">е възможно да </w:t>
      </w:r>
      <w:r w:rsidRPr="001963B1">
        <w:rPr>
          <w:rStyle w:val="Strong"/>
          <w:i/>
        </w:rPr>
        <w:t>подлежат на  актуализация.</w:t>
      </w:r>
    </w:p>
    <w:p w:rsidR="00884FC2" w:rsidRPr="001963B1" w:rsidRDefault="00884FC2" w:rsidP="00884FC2">
      <w:pPr>
        <w:rPr>
          <w:b/>
          <w:i/>
        </w:rPr>
      </w:pPr>
      <w:r>
        <w:rPr>
          <w:b/>
          <w:i/>
        </w:rPr>
        <w:t>2.</w:t>
      </w:r>
      <w:r w:rsidRPr="001963B1">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1963B1">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w:t>
      </w:r>
      <w:r>
        <w:rPr>
          <w:b/>
          <w:i/>
        </w:rPr>
        <w:t xml:space="preserve"> </w:t>
      </w:r>
      <w:r w:rsidRPr="001963B1">
        <w:rPr>
          <w:b/>
          <w:i/>
        </w:rPr>
        <w:t>туроператор</w:t>
      </w:r>
      <w:r w:rsidRPr="00A7585B">
        <w:rPr>
          <w:b/>
          <w:i/>
        </w:rPr>
        <w:t>ът</w:t>
      </w:r>
      <w:r w:rsidRPr="001963B1">
        <w:rPr>
          <w:b/>
          <w:i/>
        </w:rPr>
        <w:t xml:space="preserve">. </w:t>
      </w:r>
    </w:p>
    <w:p w:rsidR="00884FC2" w:rsidRDefault="00884FC2" w:rsidP="00884FC2">
      <w:pPr>
        <w:jc w:val="both"/>
        <w:rPr>
          <w:b/>
          <w:sz w:val="22"/>
          <w:szCs w:val="22"/>
        </w:rPr>
      </w:pPr>
    </w:p>
    <w:p w:rsidR="00884FC2" w:rsidRDefault="00884FC2" w:rsidP="00884FC2">
      <w:pPr>
        <w:jc w:val="both"/>
        <w:rPr>
          <w:b/>
          <w:sz w:val="22"/>
          <w:szCs w:val="22"/>
        </w:rPr>
      </w:pPr>
    </w:p>
    <w:p w:rsidR="00884FC2" w:rsidRDefault="00884FC2" w:rsidP="00884FC2">
      <w:pPr>
        <w:jc w:val="center"/>
        <w:rPr>
          <w:b/>
          <w:i/>
          <w:sz w:val="32"/>
          <w:szCs w:val="32"/>
          <w:u w:val="single"/>
        </w:rPr>
      </w:pPr>
      <w:r w:rsidRPr="00C0139B">
        <w:rPr>
          <w:b/>
          <w:i/>
          <w:u w:val="single"/>
        </w:rPr>
        <w:t>П</w:t>
      </w:r>
      <w:r>
        <w:rPr>
          <w:b/>
          <w:i/>
          <w:u w:val="single"/>
        </w:rPr>
        <w:t xml:space="preserve">РИ ЗАПИСВАНЕ СЕ ВНАСЯ ДЕПОЗИТ  </w:t>
      </w:r>
      <w:r w:rsidRPr="005F69D7">
        <w:rPr>
          <w:b/>
          <w:i/>
          <w:u w:val="single"/>
        </w:rPr>
        <w:t>ОТ</w:t>
      </w:r>
      <w:r>
        <w:rPr>
          <w:i/>
          <w:u w:val="single"/>
        </w:rPr>
        <w:t xml:space="preserve">  </w:t>
      </w:r>
      <w:r w:rsidRPr="001963B1">
        <w:rPr>
          <w:b/>
          <w:i/>
          <w:sz w:val="32"/>
          <w:szCs w:val="32"/>
          <w:u w:val="single"/>
        </w:rPr>
        <w:t xml:space="preserve">2 </w:t>
      </w:r>
      <w:r w:rsidR="009460FB">
        <w:rPr>
          <w:b/>
          <w:i/>
          <w:sz w:val="32"/>
          <w:szCs w:val="32"/>
          <w:u w:val="single"/>
        </w:rPr>
        <w:t>895</w:t>
      </w:r>
      <w:r w:rsidRPr="00C0139B">
        <w:rPr>
          <w:b/>
          <w:i/>
          <w:sz w:val="32"/>
          <w:szCs w:val="32"/>
          <w:u w:val="single"/>
        </w:rPr>
        <w:t xml:space="preserve"> </w:t>
      </w:r>
      <w:r>
        <w:rPr>
          <w:b/>
          <w:i/>
          <w:sz w:val="32"/>
          <w:szCs w:val="32"/>
          <w:u w:val="single"/>
        </w:rPr>
        <w:t>лв</w:t>
      </w:r>
    </w:p>
    <w:p w:rsidR="00884FC2" w:rsidRPr="001963B1" w:rsidRDefault="00884FC2" w:rsidP="00884FC2">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9460FB" w:rsidRDefault="009460FB" w:rsidP="009460FB">
      <w:pPr>
        <w:jc w:val="center"/>
        <w:rPr>
          <w:b/>
          <w:i/>
          <w:sz w:val="22"/>
          <w:szCs w:val="22"/>
          <w:u w:val="single"/>
        </w:rPr>
      </w:pPr>
    </w:p>
    <w:p w:rsidR="009460FB" w:rsidRPr="00B46FE9" w:rsidRDefault="009460FB" w:rsidP="009460FB">
      <w:pPr>
        <w:jc w:val="center"/>
        <w:rPr>
          <w:b/>
          <w:i/>
          <w:sz w:val="22"/>
          <w:szCs w:val="22"/>
          <w:u w:val="single"/>
        </w:rPr>
      </w:pPr>
      <w:r w:rsidRPr="00B46FE9">
        <w:rPr>
          <w:b/>
          <w:i/>
          <w:sz w:val="22"/>
          <w:szCs w:val="22"/>
          <w:u w:val="single"/>
        </w:rPr>
        <w:t xml:space="preserve">МИНИМАЛЕН БРОЙ УЧАСТНИЦИ, НЕОБХОДИМ ЗА ПРОВЕЖДАНЕ НА ТУРИСТИЧЕСКИЯ ПАКЕТ </w:t>
      </w:r>
      <w:r>
        <w:rPr>
          <w:b/>
          <w:i/>
          <w:sz w:val="22"/>
          <w:szCs w:val="22"/>
          <w:u w:val="single"/>
        </w:rPr>
        <w:t>15</w:t>
      </w:r>
      <w:r w:rsidRPr="00B46FE9">
        <w:rPr>
          <w:b/>
          <w:i/>
          <w:sz w:val="22"/>
          <w:szCs w:val="22"/>
          <w:u w:val="single"/>
        </w:rPr>
        <w:t xml:space="preserve"> ДУШИ.</w:t>
      </w:r>
    </w:p>
    <w:p w:rsidR="009460FB" w:rsidRPr="00B46FE9" w:rsidRDefault="009460FB" w:rsidP="009460FB">
      <w:pPr>
        <w:jc w:val="center"/>
        <w:rPr>
          <w:b/>
          <w:i/>
          <w:sz w:val="22"/>
          <w:szCs w:val="22"/>
          <w:u w:val="single"/>
        </w:rPr>
      </w:pPr>
      <w:r w:rsidRPr="00B46FE9">
        <w:rPr>
          <w:b/>
          <w:i/>
          <w:sz w:val="22"/>
          <w:szCs w:val="22"/>
          <w:u w:val="single"/>
        </w:rPr>
        <w:t xml:space="preserve">В СЛУЧАЙ ЧЕ НЕ СЕ СЪБЕРЕ ГРУПА ОТ </w:t>
      </w:r>
      <w:r>
        <w:rPr>
          <w:b/>
          <w:i/>
          <w:sz w:val="22"/>
          <w:szCs w:val="22"/>
          <w:u w:val="single"/>
        </w:rPr>
        <w:t>15</w:t>
      </w:r>
      <w:r w:rsidRPr="00B46FE9">
        <w:rPr>
          <w:b/>
          <w:i/>
          <w:sz w:val="22"/>
          <w:szCs w:val="22"/>
          <w:u w:val="single"/>
        </w:rPr>
        <w:t xml:space="preserve"> ЧОВЕКА, СЕ НАЛАГА ДОПЛАЩАНЕ, КОЕТО СЕ ОПРЕДЕЛЯ В ЗАВИСИМОСТ ОТ БРОЯ НА УЧАСТНИЦИТЕ ПО ПРОГРАМАТА.</w:t>
      </w:r>
    </w:p>
    <w:p w:rsidR="009460FB" w:rsidRPr="00B46FE9" w:rsidRDefault="009460FB" w:rsidP="009460FB">
      <w:pPr>
        <w:jc w:val="center"/>
        <w:rPr>
          <w:b/>
          <w:i/>
          <w:sz w:val="22"/>
          <w:szCs w:val="22"/>
        </w:rPr>
      </w:pPr>
    </w:p>
    <w:p w:rsidR="009460FB" w:rsidRPr="00B46FE9" w:rsidRDefault="009460FB" w:rsidP="009460FB">
      <w:pPr>
        <w:jc w:val="center"/>
        <w:rPr>
          <w:b/>
          <w:i/>
          <w:sz w:val="22"/>
          <w:szCs w:val="22"/>
          <w:u w:val="single"/>
        </w:rPr>
      </w:pPr>
      <w:r w:rsidRPr="00B46FE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9460FB" w:rsidRDefault="009460FB" w:rsidP="009460FB">
      <w:pPr>
        <w:ind w:left="-284"/>
        <w:jc w:val="both"/>
        <w:rPr>
          <w:b/>
          <w:i/>
          <w:u w:val="single"/>
        </w:rPr>
      </w:pPr>
    </w:p>
    <w:p w:rsidR="00884FC2" w:rsidRDefault="00884FC2" w:rsidP="00884FC2">
      <w:pPr>
        <w:jc w:val="both"/>
        <w:rPr>
          <w:b/>
          <w:sz w:val="22"/>
          <w:szCs w:val="22"/>
        </w:rPr>
      </w:pPr>
    </w:p>
    <w:p w:rsidR="00884FC2" w:rsidRPr="001963B1" w:rsidRDefault="00884FC2" w:rsidP="00884FC2">
      <w:pPr>
        <w:jc w:val="both"/>
        <w:rPr>
          <w:b/>
          <w:sz w:val="22"/>
          <w:szCs w:val="22"/>
        </w:rPr>
      </w:pPr>
      <w:r>
        <w:rPr>
          <w:b/>
          <w:sz w:val="22"/>
          <w:szCs w:val="22"/>
        </w:rPr>
        <w:t>5</w:t>
      </w:r>
      <w:r w:rsidRPr="001963B1">
        <w:rPr>
          <w:b/>
          <w:sz w:val="22"/>
          <w:szCs w:val="22"/>
        </w:rPr>
        <w:t>.  Начин на плащане:</w:t>
      </w:r>
    </w:p>
    <w:p w:rsidR="00884FC2" w:rsidRPr="007568B6" w:rsidRDefault="00884FC2" w:rsidP="00884FC2">
      <w:pPr>
        <w:jc w:val="both"/>
        <w:rPr>
          <w:b/>
          <w:sz w:val="22"/>
          <w:szCs w:val="22"/>
        </w:rPr>
      </w:pPr>
      <w:r w:rsidRPr="001963B1">
        <w:rPr>
          <w:b/>
          <w:sz w:val="22"/>
          <w:szCs w:val="22"/>
        </w:rPr>
        <w:t xml:space="preserve">             - в брой (в офиса на </w:t>
      </w:r>
      <w:r>
        <w:rPr>
          <w:b/>
          <w:sz w:val="22"/>
          <w:szCs w:val="22"/>
        </w:rPr>
        <w:t>ТО</w:t>
      </w:r>
      <w:r w:rsidRPr="001963B1">
        <w:rPr>
          <w:b/>
          <w:sz w:val="22"/>
          <w:szCs w:val="22"/>
        </w:rPr>
        <w:t>)</w:t>
      </w:r>
    </w:p>
    <w:p w:rsidR="00884FC2" w:rsidRPr="009A5287" w:rsidRDefault="00884FC2" w:rsidP="00884FC2">
      <w:pPr>
        <w:jc w:val="both"/>
        <w:rPr>
          <w:b/>
          <w:sz w:val="22"/>
          <w:szCs w:val="22"/>
        </w:rPr>
      </w:pPr>
      <w:r w:rsidRPr="001963B1">
        <w:rPr>
          <w:b/>
          <w:sz w:val="22"/>
          <w:szCs w:val="22"/>
        </w:rPr>
        <w:t xml:space="preserve">             - по банков път</w:t>
      </w:r>
    </w:p>
    <w:p w:rsidR="00884FC2" w:rsidRPr="009460FB" w:rsidRDefault="00884FC2" w:rsidP="00884FC2">
      <w:pPr>
        <w:pStyle w:val="Heading1"/>
        <w:rPr>
          <w:sz w:val="24"/>
          <w:szCs w:val="24"/>
          <w:u w:val="single"/>
        </w:rPr>
      </w:pPr>
    </w:p>
    <w:p w:rsidR="00884FC2" w:rsidRPr="007A2468" w:rsidRDefault="00884FC2" w:rsidP="007A2468">
      <w:pPr>
        <w:pStyle w:val="Heading1"/>
        <w:rPr>
          <w:sz w:val="24"/>
          <w:szCs w:val="24"/>
          <w:u w:val="single"/>
        </w:rPr>
      </w:pPr>
      <w:r w:rsidRPr="009460FB">
        <w:rPr>
          <w:sz w:val="24"/>
          <w:szCs w:val="24"/>
          <w:u w:val="single"/>
        </w:rPr>
        <w:t>БАНКОВИ СМЕТКИ НА „2М-КО”:</w:t>
      </w:r>
    </w:p>
    <w:p w:rsidR="00884FC2" w:rsidRPr="00C713DC" w:rsidRDefault="00884FC2" w:rsidP="00884FC2">
      <w:pPr>
        <w:rPr>
          <w:b/>
          <w:sz w:val="28"/>
          <w:szCs w:val="28"/>
          <w:u w:val="single"/>
        </w:rPr>
      </w:pPr>
      <w:r w:rsidRPr="008D16BE">
        <w:rPr>
          <w:b/>
          <w:sz w:val="28"/>
          <w:szCs w:val="28"/>
          <w:u w:val="single"/>
        </w:rPr>
        <w:t xml:space="preserve">Банка </w:t>
      </w:r>
      <w:r w:rsidRPr="001963B1">
        <w:rPr>
          <w:b/>
          <w:sz w:val="28"/>
          <w:szCs w:val="28"/>
          <w:u w:val="single"/>
        </w:rPr>
        <w:t xml:space="preserve"> Райфайзен</w:t>
      </w:r>
      <w:r>
        <w:rPr>
          <w:b/>
          <w:sz w:val="28"/>
          <w:szCs w:val="28"/>
          <w:u w:val="single"/>
        </w:rPr>
        <w:t>банк</w:t>
      </w:r>
    </w:p>
    <w:p w:rsidR="00884FC2" w:rsidRPr="001963B1" w:rsidRDefault="00884FC2" w:rsidP="00884FC2">
      <w:pPr>
        <w:rPr>
          <w:b/>
          <w:sz w:val="28"/>
          <w:szCs w:val="28"/>
        </w:rPr>
      </w:pPr>
      <w:r w:rsidRPr="009F3759">
        <w:rPr>
          <w:b/>
          <w:sz w:val="28"/>
          <w:szCs w:val="28"/>
        </w:rPr>
        <w:t>„</w:t>
      </w:r>
      <w:r w:rsidRPr="001963B1">
        <w:rPr>
          <w:b/>
          <w:sz w:val="28"/>
          <w:szCs w:val="28"/>
        </w:rPr>
        <w:t>2</w:t>
      </w:r>
      <w:r w:rsidRPr="00F76E81">
        <w:rPr>
          <w:b/>
          <w:sz w:val="28"/>
          <w:szCs w:val="28"/>
          <w:lang w:val="es-ES"/>
        </w:rPr>
        <w:t>M</w:t>
      </w:r>
      <w:r w:rsidRPr="001963B1">
        <w:rPr>
          <w:b/>
          <w:sz w:val="28"/>
          <w:szCs w:val="28"/>
        </w:rPr>
        <w:t>-</w:t>
      </w:r>
      <w:r w:rsidRPr="00F76E81">
        <w:rPr>
          <w:b/>
          <w:sz w:val="28"/>
          <w:szCs w:val="28"/>
          <w:lang w:val="es-ES"/>
        </w:rPr>
        <w:t>KO</w:t>
      </w:r>
      <w:r w:rsidRPr="001963B1">
        <w:rPr>
          <w:b/>
          <w:sz w:val="28"/>
          <w:szCs w:val="28"/>
        </w:rPr>
        <w:t>”</w:t>
      </w:r>
      <w:r w:rsidRPr="009F3759">
        <w:rPr>
          <w:b/>
          <w:sz w:val="28"/>
          <w:szCs w:val="28"/>
        </w:rPr>
        <w:t>ООД</w:t>
      </w:r>
    </w:p>
    <w:p w:rsidR="00884FC2" w:rsidRPr="009F3759" w:rsidRDefault="00884FC2" w:rsidP="00884FC2">
      <w:pPr>
        <w:rPr>
          <w:sz w:val="28"/>
          <w:szCs w:val="28"/>
          <w:u w:val="single"/>
        </w:rPr>
      </w:pPr>
      <w:r w:rsidRPr="009F3759">
        <w:rPr>
          <w:sz w:val="28"/>
          <w:szCs w:val="28"/>
          <w:u w:val="single"/>
        </w:rPr>
        <w:t>Сметка в лева:</w:t>
      </w:r>
    </w:p>
    <w:p w:rsidR="00884FC2" w:rsidRPr="001963B1" w:rsidRDefault="00884FC2" w:rsidP="00884FC2">
      <w:pPr>
        <w:rPr>
          <w:b/>
        </w:rPr>
      </w:pPr>
      <w:r w:rsidRPr="00C713DC">
        <w:rPr>
          <w:b/>
        </w:rPr>
        <w:lastRenderedPageBreak/>
        <w:t>IBAN</w:t>
      </w:r>
      <w:r w:rsidRPr="001963B1">
        <w:rPr>
          <w:b/>
        </w:rPr>
        <w:t xml:space="preserve">: </w:t>
      </w:r>
      <w:r w:rsidRPr="00C713DC">
        <w:rPr>
          <w:b/>
        </w:rPr>
        <w:t>BG</w:t>
      </w:r>
      <w:r w:rsidRPr="001963B1">
        <w:rPr>
          <w:b/>
        </w:rPr>
        <w:t>84</w:t>
      </w:r>
      <w:r w:rsidRPr="00C713DC">
        <w:rPr>
          <w:b/>
        </w:rPr>
        <w:t>RZBB</w:t>
      </w:r>
      <w:r w:rsidRPr="001963B1">
        <w:rPr>
          <w:b/>
        </w:rPr>
        <w:t xml:space="preserve">91551060543404 </w:t>
      </w:r>
    </w:p>
    <w:p w:rsidR="00884FC2" w:rsidRPr="001963B1" w:rsidRDefault="00884FC2" w:rsidP="00884FC2">
      <w:pPr>
        <w:rPr>
          <w:bCs/>
          <w:i/>
          <w:sz w:val="28"/>
          <w:szCs w:val="28"/>
        </w:rPr>
      </w:pPr>
      <w:r w:rsidRPr="00C713DC">
        <w:rPr>
          <w:b/>
        </w:rPr>
        <w:t>BIC</w:t>
      </w:r>
      <w:r w:rsidRPr="001963B1">
        <w:rPr>
          <w:b/>
        </w:rPr>
        <w:t xml:space="preserve">: </w:t>
      </w:r>
      <w:r w:rsidRPr="00C713DC">
        <w:rPr>
          <w:b/>
        </w:rPr>
        <w:t>RZBBBGSF</w:t>
      </w:r>
      <w:r w:rsidRPr="001963B1">
        <w:rPr>
          <w:b/>
        </w:rPr>
        <w:t xml:space="preserve"> </w:t>
      </w:r>
    </w:p>
    <w:p w:rsidR="00884FC2" w:rsidRPr="001963B1" w:rsidRDefault="00884FC2" w:rsidP="00884FC2">
      <w:pPr>
        <w:rPr>
          <w:b/>
          <w:sz w:val="28"/>
          <w:szCs w:val="28"/>
          <w:u w:val="single"/>
        </w:rPr>
      </w:pPr>
    </w:p>
    <w:p w:rsidR="00884FC2" w:rsidRDefault="00884FC2" w:rsidP="00884FC2">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884FC2" w:rsidRPr="001963B1" w:rsidRDefault="00884FC2" w:rsidP="00884FC2">
      <w:pPr>
        <w:rPr>
          <w:b/>
          <w:sz w:val="28"/>
          <w:szCs w:val="28"/>
        </w:rPr>
      </w:pPr>
      <w:r w:rsidRPr="001963B1">
        <w:rPr>
          <w:b/>
          <w:sz w:val="28"/>
          <w:szCs w:val="28"/>
        </w:rPr>
        <w:t>„2</w:t>
      </w:r>
      <w:r w:rsidRPr="009F3759">
        <w:rPr>
          <w:b/>
          <w:sz w:val="28"/>
          <w:szCs w:val="28"/>
        </w:rPr>
        <w:t>M</w:t>
      </w:r>
      <w:r w:rsidRPr="001963B1">
        <w:rPr>
          <w:b/>
          <w:sz w:val="28"/>
          <w:szCs w:val="28"/>
        </w:rPr>
        <w:t>-</w:t>
      </w:r>
      <w:r w:rsidRPr="009F3759">
        <w:rPr>
          <w:b/>
          <w:sz w:val="28"/>
          <w:szCs w:val="28"/>
        </w:rPr>
        <w:t>KO</w:t>
      </w:r>
      <w:r w:rsidRPr="001963B1">
        <w:rPr>
          <w:b/>
          <w:sz w:val="28"/>
          <w:szCs w:val="28"/>
        </w:rPr>
        <w:t>”</w:t>
      </w:r>
      <w:r>
        <w:rPr>
          <w:b/>
          <w:sz w:val="28"/>
          <w:szCs w:val="28"/>
        </w:rPr>
        <w:t xml:space="preserve"> </w:t>
      </w:r>
      <w:r w:rsidRPr="001963B1">
        <w:rPr>
          <w:b/>
          <w:sz w:val="28"/>
          <w:szCs w:val="28"/>
        </w:rPr>
        <w:t>ООД</w:t>
      </w:r>
    </w:p>
    <w:p w:rsidR="00884FC2" w:rsidRPr="001963B1" w:rsidRDefault="00884FC2" w:rsidP="00884FC2">
      <w:pPr>
        <w:rPr>
          <w:sz w:val="28"/>
          <w:szCs w:val="28"/>
          <w:u w:val="single"/>
        </w:rPr>
      </w:pPr>
      <w:r w:rsidRPr="001963B1">
        <w:rPr>
          <w:sz w:val="28"/>
          <w:szCs w:val="28"/>
          <w:u w:val="single"/>
        </w:rPr>
        <w:t>Сметка в лева:</w:t>
      </w:r>
    </w:p>
    <w:p w:rsidR="00884FC2" w:rsidRPr="001963B1" w:rsidRDefault="00884FC2" w:rsidP="00884FC2">
      <w:pPr>
        <w:rPr>
          <w:b/>
        </w:rPr>
      </w:pPr>
      <w:r w:rsidRPr="009F3759">
        <w:rPr>
          <w:b/>
        </w:rPr>
        <w:t>IBAN</w:t>
      </w:r>
      <w:r w:rsidRPr="001963B1">
        <w:rPr>
          <w:b/>
        </w:rPr>
        <w:t xml:space="preserve">: </w:t>
      </w:r>
      <w:r>
        <w:rPr>
          <w:b/>
        </w:rPr>
        <w:t>BG69</w:t>
      </w:r>
      <w:r>
        <w:rPr>
          <w:b/>
          <w:lang w:val="en-US"/>
        </w:rPr>
        <w:t>FINV</w:t>
      </w:r>
      <w:r w:rsidRPr="001963B1">
        <w:rPr>
          <w:b/>
        </w:rPr>
        <w:t xml:space="preserve">91501016595065 </w:t>
      </w:r>
    </w:p>
    <w:p w:rsidR="00884FC2" w:rsidRPr="00C87D04" w:rsidRDefault="00884FC2" w:rsidP="00884FC2">
      <w:pPr>
        <w:jc w:val="both"/>
        <w:rPr>
          <w:b/>
        </w:rPr>
      </w:pPr>
      <w:r w:rsidRPr="009F3759">
        <w:rPr>
          <w:b/>
        </w:rPr>
        <w:t>BIC</w:t>
      </w:r>
      <w:r w:rsidRPr="001963B1">
        <w:rPr>
          <w:b/>
        </w:rPr>
        <w:t xml:space="preserve">:   </w:t>
      </w:r>
      <w:r>
        <w:rPr>
          <w:b/>
          <w:lang w:val="en-US"/>
        </w:rPr>
        <w:t>FINV</w:t>
      </w:r>
      <w:r w:rsidRPr="009F3759">
        <w:rPr>
          <w:b/>
        </w:rPr>
        <w:t>BGSF</w:t>
      </w:r>
    </w:p>
    <w:p w:rsidR="00884FC2" w:rsidRPr="001963B1" w:rsidRDefault="00884FC2" w:rsidP="00884FC2"/>
    <w:p w:rsidR="00884FC2" w:rsidRPr="001963B1" w:rsidRDefault="00884FC2" w:rsidP="00884FC2">
      <w:pPr>
        <w:rPr>
          <w:b/>
          <w:sz w:val="28"/>
          <w:szCs w:val="28"/>
          <w:u w:val="single"/>
        </w:rPr>
      </w:pPr>
      <w:r w:rsidRPr="001963B1">
        <w:rPr>
          <w:b/>
          <w:sz w:val="28"/>
          <w:szCs w:val="28"/>
          <w:u w:val="single"/>
        </w:rPr>
        <w:t>Банка ОББ</w:t>
      </w:r>
    </w:p>
    <w:p w:rsidR="00884FC2" w:rsidRPr="001963B1" w:rsidRDefault="00884FC2" w:rsidP="00884FC2">
      <w:pPr>
        <w:rPr>
          <w:b/>
          <w:sz w:val="28"/>
          <w:szCs w:val="28"/>
        </w:rPr>
      </w:pPr>
      <w:r w:rsidRPr="001963B1">
        <w:rPr>
          <w:b/>
          <w:sz w:val="28"/>
          <w:szCs w:val="28"/>
        </w:rPr>
        <w:t>„2</w:t>
      </w:r>
      <w:r w:rsidRPr="009F3759">
        <w:rPr>
          <w:b/>
          <w:sz w:val="28"/>
          <w:szCs w:val="28"/>
        </w:rPr>
        <w:t>M</w:t>
      </w:r>
      <w:r w:rsidRPr="001963B1">
        <w:rPr>
          <w:b/>
          <w:sz w:val="28"/>
          <w:szCs w:val="28"/>
        </w:rPr>
        <w:t>-</w:t>
      </w:r>
      <w:r w:rsidRPr="009F3759">
        <w:rPr>
          <w:b/>
          <w:sz w:val="28"/>
          <w:szCs w:val="28"/>
        </w:rPr>
        <w:t>KO</w:t>
      </w:r>
      <w:r w:rsidRPr="001963B1">
        <w:rPr>
          <w:b/>
          <w:sz w:val="28"/>
          <w:szCs w:val="28"/>
        </w:rPr>
        <w:t>”ООД</w:t>
      </w:r>
    </w:p>
    <w:p w:rsidR="00884FC2" w:rsidRPr="001963B1" w:rsidRDefault="00884FC2" w:rsidP="00884FC2">
      <w:pPr>
        <w:rPr>
          <w:sz w:val="28"/>
          <w:szCs w:val="28"/>
          <w:u w:val="single"/>
        </w:rPr>
      </w:pPr>
      <w:r w:rsidRPr="001963B1">
        <w:rPr>
          <w:sz w:val="28"/>
          <w:szCs w:val="28"/>
          <w:u w:val="single"/>
        </w:rPr>
        <w:t>Сметка в лева:</w:t>
      </w:r>
    </w:p>
    <w:p w:rsidR="00884FC2" w:rsidRPr="001963B1" w:rsidRDefault="00884FC2" w:rsidP="00884FC2">
      <w:pPr>
        <w:rPr>
          <w:b/>
        </w:rPr>
      </w:pPr>
      <w:r w:rsidRPr="009F3759">
        <w:rPr>
          <w:b/>
        </w:rPr>
        <w:t>IBAN</w:t>
      </w:r>
      <w:r w:rsidRPr="001963B1">
        <w:rPr>
          <w:b/>
        </w:rPr>
        <w:t xml:space="preserve">: </w:t>
      </w:r>
      <w:r w:rsidRPr="009F3759">
        <w:rPr>
          <w:b/>
        </w:rPr>
        <w:t>BG</w:t>
      </w:r>
      <w:r w:rsidRPr="001963B1">
        <w:rPr>
          <w:b/>
        </w:rPr>
        <w:t>54</w:t>
      </w:r>
      <w:r w:rsidRPr="009F3759">
        <w:rPr>
          <w:b/>
        </w:rPr>
        <w:t>UBBS</w:t>
      </w:r>
      <w:r w:rsidRPr="001963B1">
        <w:rPr>
          <w:b/>
        </w:rPr>
        <w:t xml:space="preserve">84231010215712    </w:t>
      </w:r>
    </w:p>
    <w:p w:rsidR="00884FC2" w:rsidRPr="001963B1" w:rsidRDefault="00884FC2" w:rsidP="00884FC2">
      <w:pPr>
        <w:jc w:val="both"/>
        <w:rPr>
          <w:b/>
        </w:rPr>
      </w:pPr>
      <w:r w:rsidRPr="00143443">
        <w:rPr>
          <w:b/>
        </w:rPr>
        <w:t>BIC</w:t>
      </w:r>
      <w:r w:rsidRPr="001963B1">
        <w:rPr>
          <w:b/>
        </w:rPr>
        <w:t xml:space="preserve">:   </w:t>
      </w:r>
      <w:r w:rsidRPr="00143443">
        <w:rPr>
          <w:b/>
        </w:rPr>
        <w:t>UBBSBGSF</w:t>
      </w:r>
    </w:p>
    <w:p w:rsidR="00884FC2" w:rsidRPr="00AC5C2B" w:rsidRDefault="00884FC2" w:rsidP="00884FC2">
      <w:pPr>
        <w:jc w:val="both"/>
        <w:rPr>
          <w:b/>
        </w:rPr>
      </w:pPr>
    </w:p>
    <w:p w:rsidR="00884FC2" w:rsidRDefault="00884FC2" w:rsidP="00884FC2">
      <w:pPr>
        <w:jc w:val="both"/>
        <w:rPr>
          <w:sz w:val="28"/>
          <w:u w:val="single"/>
        </w:rPr>
      </w:pPr>
    </w:p>
    <w:p w:rsidR="00884FC2" w:rsidRPr="007A2468" w:rsidRDefault="00884FC2" w:rsidP="00884FC2">
      <w:pPr>
        <w:jc w:val="both"/>
        <w:rPr>
          <w:b/>
        </w:rPr>
      </w:pPr>
      <w:r w:rsidRPr="007A2468">
        <w:rPr>
          <w:b/>
          <w:u w:val="single"/>
        </w:rPr>
        <w:t>Необходими документи за китайска виза:</w:t>
      </w:r>
      <w:r w:rsidRPr="007A2468">
        <w:rPr>
          <w:b/>
        </w:rPr>
        <w:t xml:space="preserve"> </w:t>
      </w:r>
    </w:p>
    <w:p w:rsidR="00884FC2" w:rsidRPr="007A2468" w:rsidRDefault="00884FC2" w:rsidP="00884FC2">
      <w:pPr>
        <w:numPr>
          <w:ilvl w:val="0"/>
          <w:numId w:val="7"/>
        </w:numPr>
        <w:jc w:val="both"/>
        <w:rPr>
          <w:b/>
        </w:rPr>
      </w:pPr>
      <w:r w:rsidRPr="007A2468">
        <w:t>Задграничен паспорт с  валидност минимум 6 месеца след датата на пътуване, като в него да има празни страници;</w:t>
      </w:r>
    </w:p>
    <w:p w:rsidR="00884FC2" w:rsidRPr="007A2468" w:rsidRDefault="00884FC2" w:rsidP="00884FC2">
      <w:pPr>
        <w:numPr>
          <w:ilvl w:val="0"/>
          <w:numId w:val="7"/>
        </w:numPr>
        <w:jc w:val="both"/>
      </w:pPr>
      <w:r w:rsidRPr="007A2468">
        <w:t xml:space="preserve">1бр.актуалнa снимкa с размери 4.8см/3.3 см (на хартиен носител) - снимката трябва да е на бял фон и  лицето да е без очила;  </w:t>
      </w:r>
    </w:p>
    <w:p w:rsidR="00884FC2" w:rsidRPr="007A2468" w:rsidRDefault="00884FC2" w:rsidP="00884FC2">
      <w:pPr>
        <w:numPr>
          <w:ilvl w:val="0"/>
          <w:numId w:val="7"/>
        </w:numPr>
        <w:jc w:val="both"/>
      </w:pPr>
      <w:r w:rsidRPr="007A2468">
        <w:t xml:space="preserve">1 бр.актуалнa снимкa с размери 4.8см/3.3 см (в дигитален формат) - снимката трябва да е на бял фон и  лицето да е без очила;  </w:t>
      </w:r>
    </w:p>
    <w:p w:rsidR="00884FC2" w:rsidRPr="001963B1" w:rsidRDefault="00884FC2" w:rsidP="00884FC2">
      <w:pPr>
        <w:jc w:val="both"/>
        <w:rPr>
          <w:rStyle w:val="Strong"/>
        </w:rPr>
      </w:pPr>
    </w:p>
    <w:p w:rsidR="00884FC2" w:rsidRDefault="00884FC2" w:rsidP="007A2468">
      <w:pPr>
        <w:jc w:val="center"/>
        <w:rPr>
          <w:rStyle w:val="Strong"/>
        </w:rPr>
      </w:pPr>
      <w:r w:rsidRPr="001963B1">
        <w:rPr>
          <w:rStyle w:val="Strong"/>
        </w:rPr>
        <w:t>ПРИ</w:t>
      </w:r>
      <w:r>
        <w:rPr>
          <w:rStyle w:val="Strong"/>
        </w:rPr>
        <w:t> </w:t>
      </w:r>
      <w:r w:rsidRPr="001963B1">
        <w:rPr>
          <w:rStyle w:val="Strong"/>
        </w:rPr>
        <w:t xml:space="preserve"> ЗАПИСВАНЕ В ОФИСА НА ТУРОПЕРАТОРА КАНДИДАТЪТ ПОПЪЛВА ВСИЧКИ</w:t>
      </w:r>
      <w:r w:rsidRPr="001963B1">
        <w:t xml:space="preserve"> </w:t>
      </w:r>
      <w:r w:rsidRPr="001963B1">
        <w:rPr>
          <w:rStyle w:val="Strong"/>
        </w:rPr>
        <w:t>НЕОБХОДИМИ ФОРМУЛ</w:t>
      </w:r>
      <w:bookmarkStart w:id="3" w:name="_GoBack"/>
      <w:bookmarkEnd w:id="3"/>
      <w:r w:rsidRPr="001963B1">
        <w:rPr>
          <w:rStyle w:val="Strong"/>
        </w:rPr>
        <w:t>ЯРИ ЗА ВИЗ</w:t>
      </w:r>
      <w:r w:rsidRPr="00F9737E">
        <w:rPr>
          <w:b/>
        </w:rPr>
        <w:t>А</w:t>
      </w:r>
      <w:r>
        <w:rPr>
          <w:rStyle w:val="Strong"/>
        </w:rPr>
        <w:t>.</w:t>
      </w:r>
    </w:p>
    <w:p w:rsidR="00884FC2" w:rsidRDefault="00884FC2" w:rsidP="007A2468">
      <w:pPr>
        <w:tabs>
          <w:tab w:val="left" w:pos="2340"/>
        </w:tabs>
        <w:ind w:left="1140"/>
        <w:jc w:val="center"/>
        <w:rPr>
          <w:rStyle w:val="Strong"/>
        </w:rPr>
      </w:pPr>
    </w:p>
    <w:p w:rsidR="00884FC2" w:rsidRDefault="00884FC2" w:rsidP="007A2468">
      <w:pPr>
        <w:jc w:val="center"/>
        <w:rPr>
          <w:i/>
          <w:sz w:val="36"/>
          <w:szCs w:val="36"/>
          <w:u w:val="single"/>
        </w:rPr>
      </w:pPr>
      <w:r w:rsidRPr="001963B1">
        <w:rPr>
          <w:rStyle w:val="Strong"/>
        </w:rPr>
        <w:t xml:space="preserve">ЗАДЪЛЖИТЕЛНО ВСЕКИ КАНДИДАТ ЗА ВИЗА ПОДАВА ЛИЧНО ДОКУМЕНТИТЕ СИ В ПОСОЛСТВОТО НА </w:t>
      </w:r>
      <w:r>
        <w:rPr>
          <w:rStyle w:val="Strong"/>
        </w:rPr>
        <w:t>КИТАЙ.</w:t>
      </w:r>
    </w:p>
    <w:p w:rsidR="00884FC2" w:rsidRDefault="00884FC2" w:rsidP="00884FC2">
      <w:pPr>
        <w:jc w:val="both"/>
        <w:rPr>
          <w:sz w:val="28"/>
          <w:u w:val="single"/>
        </w:rPr>
      </w:pPr>
    </w:p>
    <w:p w:rsidR="007A2468" w:rsidRDefault="007A2468" w:rsidP="00884FC2">
      <w:pPr>
        <w:jc w:val="both"/>
        <w:rPr>
          <w:sz w:val="28"/>
          <w:u w:val="single"/>
        </w:rPr>
      </w:pPr>
    </w:p>
    <w:p w:rsidR="007A2468" w:rsidRDefault="007A2468" w:rsidP="007A2468">
      <w:pPr>
        <w:rPr>
          <w:b/>
          <w:bCs/>
          <w:i/>
          <w:sz w:val="22"/>
          <w:szCs w:val="22"/>
          <w:u w:val="single"/>
        </w:rPr>
      </w:pPr>
    </w:p>
    <w:p w:rsidR="007A2468" w:rsidRPr="00B46FE9" w:rsidRDefault="007A2468" w:rsidP="007A2468">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7A2468" w:rsidRPr="00B46FE9" w:rsidRDefault="007A2468" w:rsidP="007A2468">
      <w:pPr>
        <w:spacing w:line="259" w:lineRule="auto"/>
        <w:jc w:val="both"/>
        <w:rPr>
          <w:rFonts w:ascii="Tahoma" w:hAnsi="Tahoma" w:cs="Tahoma"/>
          <w:sz w:val="22"/>
          <w:szCs w:val="22"/>
          <w:lang w:val="en-US"/>
        </w:rPr>
      </w:pPr>
      <w:r w:rsidRPr="00B46FE9">
        <w:rPr>
          <w:rFonts w:ascii="Tahoma" w:hAnsi="Tahoma" w:cs="Tahoma"/>
          <w:sz w:val="22"/>
          <w:szCs w:val="22"/>
        </w:rPr>
        <w:t>---------------------------------------------------------------------------------------------------------------------</w:t>
      </w:r>
    </w:p>
    <w:p w:rsidR="007A2468" w:rsidRPr="00B46FE9" w:rsidRDefault="007A2468" w:rsidP="007A2468">
      <w:pPr>
        <w:autoSpaceDE w:val="0"/>
        <w:autoSpaceDN w:val="0"/>
        <w:rPr>
          <w:rFonts w:ascii="Tahoma" w:hAnsi="Tahoma" w:cs="Tahoma"/>
          <w:sz w:val="16"/>
          <w:szCs w:val="16"/>
        </w:rPr>
      </w:pPr>
      <w:r w:rsidRPr="00B46FE9">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7A2468" w:rsidRPr="00B46FE9" w:rsidRDefault="007A2468" w:rsidP="007A2468">
      <w:pPr>
        <w:autoSpaceDE w:val="0"/>
        <w:autoSpaceDN w:val="0"/>
        <w:rPr>
          <w:rFonts w:ascii="Tahoma" w:hAnsi="Tahoma" w:cs="Tahoma"/>
          <w:sz w:val="16"/>
          <w:szCs w:val="16"/>
          <w:lang w:val="es-ES"/>
        </w:rPr>
      </w:pPr>
      <w:r w:rsidRPr="00B46FE9">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46FE9">
        <w:rPr>
          <w:rFonts w:ascii="Tahoma" w:hAnsi="Tahoma" w:cs="Tahoma"/>
          <w:sz w:val="16"/>
          <w:szCs w:val="16"/>
          <w:lang w:val="es-ES"/>
        </w:rPr>
        <w:t> </w:t>
      </w:r>
      <w:r w:rsidRPr="00B46FE9">
        <w:rPr>
          <w:rFonts w:ascii="Tahoma" w:hAnsi="Tahoma" w:cs="Tahoma"/>
          <w:sz w:val="16"/>
          <w:szCs w:val="16"/>
        </w:rPr>
        <w:t>Сребърна</w:t>
      </w:r>
      <w:r w:rsidRPr="00B46FE9">
        <w:rPr>
          <w:rFonts w:ascii="Tahoma" w:hAnsi="Tahoma" w:cs="Tahoma"/>
          <w:sz w:val="16"/>
          <w:szCs w:val="16"/>
          <w:lang w:val="es-ES"/>
        </w:rPr>
        <w:t xml:space="preserve"> 16, </w:t>
      </w:r>
      <w:r w:rsidRPr="00B46FE9">
        <w:rPr>
          <w:rFonts w:ascii="Tahoma" w:hAnsi="Tahoma" w:cs="Tahoma"/>
          <w:sz w:val="16"/>
          <w:szCs w:val="16"/>
        </w:rPr>
        <w:t>ет</w:t>
      </w:r>
      <w:r w:rsidRPr="00B46FE9">
        <w:rPr>
          <w:rFonts w:ascii="Tahoma" w:hAnsi="Tahoma" w:cs="Tahoma"/>
          <w:sz w:val="16"/>
          <w:szCs w:val="16"/>
          <w:lang w:val="es-ES"/>
        </w:rPr>
        <w:t xml:space="preserve">. 8 </w:t>
      </w:r>
      <w:r w:rsidRPr="00B46FE9">
        <w:rPr>
          <w:rFonts w:ascii="Tahoma" w:hAnsi="Tahoma" w:cs="Tahoma"/>
          <w:sz w:val="16"/>
          <w:szCs w:val="16"/>
        </w:rPr>
        <w:t>София</w:t>
      </w:r>
      <w:r w:rsidRPr="00B46FE9">
        <w:rPr>
          <w:rFonts w:ascii="Tahoma" w:hAnsi="Tahoma" w:cs="Tahoma"/>
          <w:sz w:val="16"/>
          <w:szCs w:val="16"/>
          <w:lang w:val="es-ES"/>
        </w:rPr>
        <w:t xml:space="preserve"> 1407 </w:t>
      </w:r>
    </w:p>
    <w:p w:rsidR="007A2468" w:rsidRPr="00B46FE9" w:rsidRDefault="007A2468" w:rsidP="007A2468">
      <w:pPr>
        <w:autoSpaceDE w:val="0"/>
        <w:autoSpaceDN w:val="0"/>
        <w:rPr>
          <w:rFonts w:ascii="Tahoma" w:hAnsi="Tahoma" w:cs="Tahoma"/>
          <w:sz w:val="16"/>
          <w:szCs w:val="16"/>
          <w:lang w:val="es-ES"/>
        </w:rPr>
      </w:pPr>
      <w:r w:rsidRPr="00B46FE9">
        <w:rPr>
          <w:rFonts w:ascii="Tahoma" w:hAnsi="Tahoma" w:cs="Tahoma"/>
          <w:sz w:val="16"/>
          <w:szCs w:val="16"/>
        </w:rPr>
        <w:t>ТУРОПЕРАТОРЪТ</w:t>
      </w:r>
      <w:r w:rsidRPr="00B46FE9">
        <w:rPr>
          <w:rFonts w:ascii="Tahoma" w:hAnsi="Tahoma" w:cs="Tahoma"/>
          <w:sz w:val="16"/>
          <w:szCs w:val="16"/>
          <w:lang w:val="es-ES"/>
        </w:rPr>
        <w:t xml:space="preserve"> </w:t>
      </w:r>
      <w:r w:rsidRPr="00B46FE9">
        <w:rPr>
          <w:rFonts w:ascii="Tahoma" w:hAnsi="Tahoma" w:cs="Tahoma"/>
          <w:sz w:val="16"/>
          <w:szCs w:val="16"/>
        </w:rPr>
        <w:t>има</w:t>
      </w:r>
      <w:r w:rsidRPr="00B46FE9">
        <w:rPr>
          <w:rFonts w:ascii="Tahoma" w:hAnsi="Tahoma" w:cs="Tahoma"/>
          <w:sz w:val="16"/>
          <w:szCs w:val="16"/>
          <w:lang w:val="es-ES"/>
        </w:rPr>
        <w:t xml:space="preserve"> </w:t>
      </w:r>
      <w:r w:rsidRPr="00B46FE9">
        <w:rPr>
          <w:rFonts w:ascii="Tahoma" w:hAnsi="Tahoma" w:cs="Tahoma"/>
          <w:sz w:val="16"/>
          <w:szCs w:val="16"/>
        </w:rPr>
        <w:t>сключена</w:t>
      </w:r>
      <w:r w:rsidRPr="00B46FE9">
        <w:rPr>
          <w:rFonts w:ascii="Tahoma" w:hAnsi="Tahoma" w:cs="Tahoma"/>
          <w:sz w:val="16"/>
          <w:szCs w:val="16"/>
          <w:lang w:val="es-ES"/>
        </w:rPr>
        <w:t xml:space="preserve"> </w:t>
      </w:r>
      <w:r w:rsidRPr="00B46FE9">
        <w:rPr>
          <w:rFonts w:ascii="Tahoma" w:hAnsi="Tahoma" w:cs="Tahoma"/>
          <w:sz w:val="16"/>
          <w:szCs w:val="16"/>
        </w:rPr>
        <w:t>задължителна</w:t>
      </w:r>
      <w:r w:rsidRPr="00B46FE9">
        <w:rPr>
          <w:rFonts w:ascii="Tahoma" w:hAnsi="Tahoma" w:cs="Tahoma"/>
          <w:sz w:val="16"/>
          <w:szCs w:val="16"/>
          <w:lang w:val="es-ES"/>
        </w:rPr>
        <w:t xml:space="preserve">  </w:t>
      </w:r>
      <w:r w:rsidRPr="00B46FE9">
        <w:rPr>
          <w:rFonts w:ascii="Tahoma" w:hAnsi="Tahoma" w:cs="Tahoma"/>
          <w:sz w:val="16"/>
          <w:szCs w:val="16"/>
        </w:rPr>
        <w:t>туристическа</w:t>
      </w:r>
      <w:r w:rsidRPr="00B46FE9">
        <w:rPr>
          <w:rFonts w:ascii="Tahoma" w:hAnsi="Tahoma" w:cs="Tahoma"/>
          <w:sz w:val="16"/>
          <w:szCs w:val="16"/>
          <w:lang w:val="es-ES"/>
        </w:rPr>
        <w:t xml:space="preserve"> </w:t>
      </w:r>
      <w:r w:rsidRPr="00B46FE9">
        <w:rPr>
          <w:rFonts w:ascii="Tahoma" w:hAnsi="Tahoma" w:cs="Tahoma"/>
          <w:sz w:val="16"/>
          <w:szCs w:val="16"/>
        </w:rPr>
        <w:t>застраховка</w:t>
      </w:r>
      <w:r w:rsidRPr="00B46FE9">
        <w:rPr>
          <w:rFonts w:ascii="Tahoma" w:hAnsi="Tahoma" w:cs="Tahoma"/>
          <w:sz w:val="16"/>
          <w:szCs w:val="16"/>
          <w:lang w:val="es-ES"/>
        </w:rPr>
        <w:t xml:space="preserve"> „</w:t>
      </w:r>
      <w:r w:rsidRPr="00B46FE9">
        <w:rPr>
          <w:rFonts w:ascii="Tahoma" w:hAnsi="Tahoma" w:cs="Tahoma"/>
          <w:sz w:val="16"/>
          <w:szCs w:val="16"/>
        </w:rPr>
        <w:t>Отговорност</w:t>
      </w:r>
      <w:r w:rsidRPr="00B46FE9">
        <w:rPr>
          <w:rFonts w:ascii="Tahoma" w:hAnsi="Tahoma" w:cs="Tahoma"/>
          <w:sz w:val="16"/>
          <w:szCs w:val="16"/>
          <w:lang w:val="es-ES"/>
        </w:rPr>
        <w:t xml:space="preserve"> </w:t>
      </w:r>
      <w:r w:rsidRPr="00B46FE9">
        <w:rPr>
          <w:rFonts w:ascii="Tahoma" w:hAnsi="Tahoma" w:cs="Tahoma"/>
          <w:sz w:val="16"/>
          <w:szCs w:val="16"/>
        </w:rPr>
        <w:t>на</w:t>
      </w:r>
      <w:r w:rsidRPr="00B46FE9">
        <w:rPr>
          <w:rFonts w:ascii="Tahoma" w:hAnsi="Tahoma" w:cs="Tahoma"/>
          <w:sz w:val="16"/>
          <w:szCs w:val="16"/>
          <w:lang w:val="es-ES"/>
        </w:rPr>
        <w:t xml:space="preserve"> </w:t>
      </w:r>
      <w:r w:rsidRPr="00B46FE9">
        <w:rPr>
          <w:rFonts w:ascii="Tahoma" w:hAnsi="Tahoma" w:cs="Tahoma"/>
          <w:sz w:val="16"/>
          <w:szCs w:val="16"/>
        </w:rPr>
        <w:t>Туроператора</w:t>
      </w:r>
      <w:r w:rsidRPr="00B46FE9">
        <w:rPr>
          <w:rFonts w:ascii="Tahoma" w:hAnsi="Tahoma" w:cs="Tahoma"/>
          <w:sz w:val="16"/>
          <w:szCs w:val="16"/>
          <w:lang w:val="es-ES"/>
        </w:rPr>
        <w:t xml:space="preserve">” </w:t>
      </w:r>
      <w:r w:rsidRPr="00B46FE9">
        <w:rPr>
          <w:rFonts w:ascii="Tahoma" w:hAnsi="Tahoma" w:cs="Tahoma"/>
          <w:sz w:val="16"/>
          <w:szCs w:val="16"/>
        </w:rPr>
        <w:t>в</w:t>
      </w:r>
      <w:r w:rsidRPr="00B46FE9">
        <w:rPr>
          <w:rFonts w:ascii="Tahoma" w:hAnsi="Tahoma" w:cs="Tahoma"/>
          <w:sz w:val="16"/>
          <w:szCs w:val="16"/>
          <w:lang w:val="es-ES"/>
        </w:rPr>
        <w:t xml:space="preserve"> </w:t>
      </w:r>
      <w:r w:rsidRPr="00B46FE9">
        <w:rPr>
          <w:rFonts w:ascii="Tahoma" w:hAnsi="Tahoma" w:cs="Tahoma"/>
          <w:sz w:val="16"/>
          <w:szCs w:val="16"/>
        </w:rPr>
        <w:t>застрахователна</w:t>
      </w:r>
      <w:r w:rsidRPr="00B46FE9">
        <w:rPr>
          <w:rFonts w:ascii="Tahoma" w:hAnsi="Tahoma" w:cs="Tahoma"/>
          <w:sz w:val="16"/>
          <w:szCs w:val="16"/>
          <w:lang w:val="es-ES"/>
        </w:rPr>
        <w:t xml:space="preserve"> </w:t>
      </w:r>
      <w:r w:rsidRPr="00B46FE9">
        <w:rPr>
          <w:rFonts w:ascii="Tahoma" w:hAnsi="Tahoma" w:cs="Tahoma"/>
          <w:sz w:val="16"/>
          <w:szCs w:val="16"/>
        </w:rPr>
        <w:t>компания</w:t>
      </w:r>
      <w:r w:rsidRPr="00B46FE9">
        <w:rPr>
          <w:rFonts w:ascii="Tahoma" w:hAnsi="Tahoma" w:cs="Tahoma"/>
          <w:sz w:val="16"/>
          <w:szCs w:val="16"/>
          <w:lang w:val="es-ES"/>
        </w:rPr>
        <w:t xml:space="preserve"> „ </w:t>
      </w:r>
      <w:r w:rsidRPr="00B46FE9">
        <w:rPr>
          <w:rFonts w:ascii="Tahoma" w:hAnsi="Tahoma" w:cs="Tahoma"/>
          <w:sz w:val="16"/>
          <w:szCs w:val="16"/>
        </w:rPr>
        <w:t>ЗАСТРАХОВАТЕЛНО</w:t>
      </w:r>
      <w:r w:rsidRPr="00B46FE9">
        <w:rPr>
          <w:rFonts w:ascii="Tahoma" w:hAnsi="Tahoma" w:cs="Tahoma"/>
          <w:sz w:val="16"/>
          <w:szCs w:val="16"/>
          <w:lang w:val="es-ES"/>
        </w:rPr>
        <w:t xml:space="preserve"> </w:t>
      </w:r>
      <w:r w:rsidRPr="00B46FE9">
        <w:rPr>
          <w:rFonts w:ascii="Tahoma" w:hAnsi="Tahoma" w:cs="Tahoma"/>
          <w:sz w:val="16"/>
          <w:szCs w:val="16"/>
        </w:rPr>
        <w:t>ДРУЖЕСТВО</w:t>
      </w:r>
      <w:r w:rsidRPr="00B46FE9">
        <w:rPr>
          <w:rFonts w:ascii="Tahoma" w:hAnsi="Tahoma" w:cs="Tahoma"/>
          <w:sz w:val="16"/>
          <w:szCs w:val="16"/>
          <w:lang w:val="es-ES"/>
        </w:rPr>
        <w:t xml:space="preserve"> </w:t>
      </w:r>
      <w:r w:rsidRPr="00B46FE9">
        <w:rPr>
          <w:rFonts w:ascii="Tahoma" w:hAnsi="Tahoma" w:cs="Tahoma"/>
          <w:sz w:val="16"/>
          <w:szCs w:val="16"/>
        </w:rPr>
        <w:t>ЕВРОИНС</w:t>
      </w:r>
      <w:r w:rsidRPr="00B46FE9">
        <w:rPr>
          <w:rFonts w:ascii="Tahoma" w:hAnsi="Tahoma" w:cs="Tahoma"/>
          <w:sz w:val="16"/>
          <w:szCs w:val="16"/>
          <w:lang w:val="es-ES"/>
        </w:rPr>
        <w:t xml:space="preserve"> ” </w:t>
      </w:r>
      <w:r w:rsidRPr="00B46FE9">
        <w:rPr>
          <w:rFonts w:ascii="Tahoma" w:hAnsi="Tahoma" w:cs="Tahoma"/>
          <w:sz w:val="16"/>
          <w:szCs w:val="16"/>
        </w:rPr>
        <w:t>АД</w:t>
      </w:r>
      <w:r w:rsidRPr="00B46FE9">
        <w:rPr>
          <w:rFonts w:ascii="Tahoma" w:hAnsi="Tahoma" w:cs="Tahoma"/>
          <w:sz w:val="16"/>
          <w:szCs w:val="16"/>
          <w:lang w:val="es-ES"/>
        </w:rPr>
        <w:t xml:space="preserve">, </w:t>
      </w:r>
      <w:r w:rsidRPr="00B46FE9">
        <w:rPr>
          <w:rFonts w:ascii="Tahoma" w:hAnsi="Tahoma" w:cs="Tahoma"/>
          <w:sz w:val="16"/>
          <w:szCs w:val="16"/>
        </w:rPr>
        <w:t>адрес</w:t>
      </w:r>
      <w:r w:rsidRPr="00B46FE9">
        <w:rPr>
          <w:rFonts w:ascii="Tahoma" w:hAnsi="Tahoma" w:cs="Tahoma"/>
          <w:sz w:val="16"/>
          <w:szCs w:val="16"/>
          <w:lang w:val="es-ES"/>
        </w:rPr>
        <w:t xml:space="preserve">: </w:t>
      </w:r>
      <w:r w:rsidRPr="00B46FE9">
        <w:rPr>
          <w:rFonts w:ascii="Tahoma" w:hAnsi="Tahoma" w:cs="Tahoma"/>
          <w:sz w:val="16"/>
          <w:szCs w:val="16"/>
        </w:rPr>
        <w:t>бул</w:t>
      </w:r>
      <w:r w:rsidRPr="00B46FE9">
        <w:rPr>
          <w:rFonts w:ascii="Tahoma" w:hAnsi="Tahoma" w:cs="Tahoma"/>
          <w:sz w:val="16"/>
          <w:szCs w:val="16"/>
          <w:lang w:val="es-ES"/>
        </w:rPr>
        <w:t>.”</w:t>
      </w:r>
      <w:r w:rsidRPr="00B46FE9">
        <w:rPr>
          <w:rFonts w:ascii="Tahoma" w:hAnsi="Tahoma" w:cs="Tahoma"/>
          <w:sz w:val="16"/>
          <w:szCs w:val="16"/>
        </w:rPr>
        <w:t>Христофор</w:t>
      </w:r>
      <w:r w:rsidRPr="00B46FE9">
        <w:rPr>
          <w:rFonts w:ascii="Tahoma" w:hAnsi="Tahoma" w:cs="Tahoma"/>
          <w:sz w:val="16"/>
          <w:szCs w:val="16"/>
          <w:lang w:val="es-ES"/>
        </w:rPr>
        <w:t xml:space="preserve"> </w:t>
      </w:r>
      <w:r w:rsidRPr="00B46FE9">
        <w:rPr>
          <w:rFonts w:ascii="Tahoma" w:hAnsi="Tahoma" w:cs="Tahoma"/>
          <w:sz w:val="16"/>
          <w:szCs w:val="16"/>
        </w:rPr>
        <w:t>Колумб</w:t>
      </w:r>
      <w:r w:rsidRPr="00B46FE9">
        <w:rPr>
          <w:rFonts w:ascii="Tahoma" w:hAnsi="Tahoma" w:cs="Tahoma"/>
          <w:sz w:val="16"/>
          <w:szCs w:val="16"/>
          <w:lang w:val="es-ES"/>
        </w:rPr>
        <w:t xml:space="preserve">” № 43 </w:t>
      </w:r>
      <w:r w:rsidRPr="00B46FE9">
        <w:rPr>
          <w:rFonts w:ascii="Tahoma" w:hAnsi="Tahoma" w:cs="Tahoma"/>
          <w:sz w:val="16"/>
          <w:szCs w:val="16"/>
        </w:rPr>
        <w:t>гр</w:t>
      </w:r>
      <w:r w:rsidRPr="00B46FE9">
        <w:rPr>
          <w:rFonts w:ascii="Tahoma" w:hAnsi="Tahoma" w:cs="Tahoma"/>
          <w:sz w:val="16"/>
          <w:szCs w:val="16"/>
          <w:lang w:val="es-ES"/>
        </w:rPr>
        <w:t>.</w:t>
      </w:r>
      <w:r w:rsidRPr="00B46FE9">
        <w:rPr>
          <w:rFonts w:ascii="Tahoma" w:hAnsi="Tahoma" w:cs="Tahoma"/>
          <w:sz w:val="16"/>
          <w:szCs w:val="16"/>
        </w:rPr>
        <w:t>София</w:t>
      </w:r>
      <w:r w:rsidRPr="00B46FE9">
        <w:rPr>
          <w:rFonts w:ascii="Tahoma" w:hAnsi="Tahoma" w:cs="Tahoma"/>
          <w:sz w:val="16"/>
          <w:szCs w:val="16"/>
          <w:lang w:val="es-ES"/>
        </w:rPr>
        <w:t xml:space="preserve">, </w:t>
      </w:r>
      <w:r w:rsidRPr="00B46FE9">
        <w:rPr>
          <w:rFonts w:ascii="Tahoma" w:hAnsi="Tahoma" w:cs="Tahoma"/>
          <w:sz w:val="16"/>
          <w:szCs w:val="16"/>
        </w:rPr>
        <w:t>застрахователна</w:t>
      </w:r>
      <w:r w:rsidRPr="00B46FE9">
        <w:rPr>
          <w:rFonts w:ascii="Tahoma" w:hAnsi="Tahoma" w:cs="Tahoma"/>
          <w:sz w:val="16"/>
          <w:szCs w:val="16"/>
          <w:lang w:val="es-ES"/>
        </w:rPr>
        <w:t xml:space="preserve"> </w:t>
      </w:r>
      <w:r w:rsidRPr="00B46FE9">
        <w:rPr>
          <w:rFonts w:ascii="Tahoma" w:hAnsi="Tahoma" w:cs="Tahoma"/>
          <w:sz w:val="16"/>
          <w:szCs w:val="16"/>
        </w:rPr>
        <w:t>полица</w:t>
      </w:r>
      <w:r w:rsidRPr="00B46FE9">
        <w:rPr>
          <w:rFonts w:ascii="Tahoma" w:hAnsi="Tahoma" w:cs="Tahoma"/>
          <w:sz w:val="16"/>
          <w:szCs w:val="16"/>
          <w:lang w:val="es-ES"/>
        </w:rPr>
        <w:t xml:space="preserve"> № 0370010000</w:t>
      </w:r>
      <w:r w:rsidRPr="00B46FE9">
        <w:rPr>
          <w:rFonts w:ascii="Tahoma" w:hAnsi="Tahoma" w:cs="Tahoma"/>
          <w:sz w:val="16"/>
          <w:szCs w:val="16"/>
        </w:rPr>
        <w:t>4232</w:t>
      </w:r>
      <w:r w:rsidRPr="00B46FE9">
        <w:rPr>
          <w:rFonts w:ascii="Tahoma" w:hAnsi="Tahoma" w:cs="Tahoma"/>
          <w:sz w:val="16"/>
          <w:szCs w:val="16"/>
          <w:lang w:val="es-ES"/>
        </w:rPr>
        <w:t xml:space="preserve"> </w:t>
      </w:r>
      <w:r w:rsidRPr="00B46FE9">
        <w:rPr>
          <w:rFonts w:ascii="Tahoma" w:hAnsi="Tahoma" w:cs="Tahoma"/>
          <w:sz w:val="16"/>
          <w:szCs w:val="16"/>
        </w:rPr>
        <w:t>от</w:t>
      </w:r>
      <w:r w:rsidRPr="00B46FE9">
        <w:rPr>
          <w:rFonts w:ascii="Tahoma" w:hAnsi="Tahoma" w:cs="Tahoma"/>
          <w:sz w:val="16"/>
          <w:szCs w:val="16"/>
          <w:lang w:val="es-ES"/>
        </w:rPr>
        <w:t xml:space="preserve">  29.01.202</w:t>
      </w:r>
      <w:r w:rsidRPr="00B46FE9">
        <w:rPr>
          <w:rFonts w:ascii="Tahoma" w:hAnsi="Tahoma" w:cs="Tahoma"/>
          <w:sz w:val="16"/>
          <w:szCs w:val="16"/>
        </w:rPr>
        <w:t>3</w:t>
      </w:r>
      <w:r w:rsidRPr="00B46FE9">
        <w:rPr>
          <w:rFonts w:ascii="Tahoma" w:hAnsi="Tahoma" w:cs="Tahoma"/>
          <w:sz w:val="16"/>
          <w:szCs w:val="16"/>
          <w:lang w:val="es-ES"/>
        </w:rPr>
        <w:t xml:space="preserve"> </w:t>
      </w:r>
      <w:r w:rsidRPr="00B46FE9">
        <w:rPr>
          <w:rFonts w:ascii="Tahoma" w:hAnsi="Tahoma" w:cs="Tahoma"/>
          <w:sz w:val="16"/>
          <w:szCs w:val="16"/>
        </w:rPr>
        <w:t>г</w:t>
      </w:r>
      <w:r w:rsidRPr="00B46FE9">
        <w:rPr>
          <w:rFonts w:ascii="Tahoma" w:hAnsi="Tahoma" w:cs="Tahoma"/>
          <w:sz w:val="16"/>
          <w:szCs w:val="16"/>
          <w:lang w:val="es-ES"/>
        </w:rPr>
        <w:t xml:space="preserve">. </w:t>
      </w:r>
      <w:r w:rsidRPr="00B46FE9">
        <w:rPr>
          <w:rFonts w:ascii="Tahoma" w:hAnsi="Tahoma" w:cs="Tahoma"/>
          <w:sz w:val="16"/>
          <w:szCs w:val="16"/>
        </w:rPr>
        <w:t>до</w:t>
      </w:r>
      <w:r w:rsidRPr="00B46FE9">
        <w:rPr>
          <w:rFonts w:ascii="Tahoma" w:hAnsi="Tahoma" w:cs="Tahoma"/>
          <w:sz w:val="16"/>
          <w:szCs w:val="16"/>
          <w:lang w:val="es-ES"/>
        </w:rPr>
        <w:t xml:space="preserve"> 28.01.202</w:t>
      </w:r>
      <w:r w:rsidRPr="00B46FE9">
        <w:rPr>
          <w:rFonts w:ascii="Tahoma" w:hAnsi="Tahoma" w:cs="Tahoma"/>
          <w:sz w:val="16"/>
          <w:szCs w:val="16"/>
        </w:rPr>
        <w:t>4</w:t>
      </w:r>
      <w:r w:rsidRPr="00B46FE9">
        <w:rPr>
          <w:rFonts w:ascii="Tahoma" w:hAnsi="Tahoma" w:cs="Tahoma"/>
          <w:sz w:val="16"/>
          <w:szCs w:val="16"/>
          <w:lang w:val="es-ES"/>
        </w:rPr>
        <w:t xml:space="preserve"> </w:t>
      </w:r>
      <w:r w:rsidRPr="00B46FE9">
        <w:rPr>
          <w:rFonts w:ascii="Tahoma" w:hAnsi="Tahoma" w:cs="Tahoma"/>
          <w:sz w:val="16"/>
          <w:szCs w:val="16"/>
        </w:rPr>
        <w:t>г</w:t>
      </w:r>
      <w:r w:rsidRPr="00B46FE9">
        <w:rPr>
          <w:rFonts w:ascii="Tahoma" w:hAnsi="Tahoma" w:cs="Tahoma"/>
          <w:sz w:val="16"/>
          <w:szCs w:val="16"/>
          <w:lang w:val="es-ES"/>
        </w:rPr>
        <w:t>.</w:t>
      </w:r>
    </w:p>
    <w:p w:rsidR="007A2468" w:rsidRPr="000C7C9C" w:rsidRDefault="007A2468" w:rsidP="00884FC2">
      <w:pPr>
        <w:jc w:val="both"/>
        <w:rPr>
          <w:sz w:val="28"/>
          <w:u w:val="single"/>
        </w:rPr>
      </w:pPr>
    </w:p>
    <w:p w:rsidR="00884FC2" w:rsidRPr="00B86E5E" w:rsidRDefault="00884FC2" w:rsidP="00884FC2">
      <w:pPr>
        <w:autoSpaceDE w:val="0"/>
        <w:autoSpaceDN w:val="0"/>
        <w:jc w:val="both"/>
        <w:rPr>
          <w:b/>
          <w:sz w:val="22"/>
          <w:szCs w:val="22"/>
        </w:rPr>
      </w:pPr>
    </w:p>
    <w:p w:rsidR="00884FC2" w:rsidRPr="001B464D" w:rsidRDefault="00884FC2" w:rsidP="00884FC2">
      <w:pPr>
        <w:jc w:val="both"/>
      </w:pPr>
    </w:p>
    <w:p w:rsidR="00884FC2" w:rsidRPr="001963B1" w:rsidRDefault="00884FC2" w:rsidP="00884FC2">
      <w:pPr>
        <w:jc w:val="both"/>
        <w:rPr>
          <w:rFonts w:ascii="Tahoma" w:hAnsi="Tahoma" w:cs="Tahoma"/>
          <w:sz w:val="16"/>
          <w:szCs w:val="16"/>
        </w:rPr>
      </w:pPr>
    </w:p>
    <w:p w:rsidR="009746DA" w:rsidRDefault="009746DA" w:rsidP="00884FC2">
      <w:pPr>
        <w:jc w:val="center"/>
      </w:pPr>
    </w:p>
    <w:sectPr w:rsidR="009746DA" w:rsidSect="007A2468">
      <w:pgSz w:w="12240" w:h="15840"/>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DD1"/>
    <w:multiLevelType w:val="hybridMultilevel"/>
    <w:tmpl w:val="2C784CC4"/>
    <w:lvl w:ilvl="0" w:tplc="0409000B">
      <w:start w:val="1"/>
      <w:numFmt w:val="bullet"/>
      <w:lvlText w:val=""/>
      <w:lvlJc w:val="left"/>
      <w:pPr>
        <w:tabs>
          <w:tab w:val="num" w:pos="44"/>
        </w:tabs>
        <w:ind w:left="44" w:hanging="360"/>
      </w:pPr>
      <w:rPr>
        <w:rFonts w:ascii="Wingdings" w:hAnsi="Wingdings" w:hint="default"/>
      </w:rPr>
    </w:lvl>
    <w:lvl w:ilvl="1" w:tplc="04090003">
      <w:start w:val="1"/>
      <w:numFmt w:val="bullet"/>
      <w:lvlText w:val="o"/>
      <w:lvlJc w:val="left"/>
      <w:pPr>
        <w:tabs>
          <w:tab w:val="num" w:pos="764"/>
        </w:tabs>
        <w:ind w:left="764" w:hanging="360"/>
      </w:pPr>
      <w:rPr>
        <w:rFonts w:ascii="Courier New" w:hAnsi="Courier New" w:hint="default"/>
      </w:rPr>
    </w:lvl>
    <w:lvl w:ilvl="2" w:tplc="04090005" w:tentative="1">
      <w:start w:val="1"/>
      <w:numFmt w:val="bullet"/>
      <w:lvlText w:val=""/>
      <w:lvlJc w:val="left"/>
      <w:pPr>
        <w:tabs>
          <w:tab w:val="num" w:pos="1484"/>
        </w:tabs>
        <w:ind w:left="1484" w:hanging="360"/>
      </w:pPr>
      <w:rPr>
        <w:rFonts w:ascii="Wingdings" w:hAnsi="Wingdings" w:hint="default"/>
      </w:rPr>
    </w:lvl>
    <w:lvl w:ilvl="3" w:tplc="04090001" w:tentative="1">
      <w:start w:val="1"/>
      <w:numFmt w:val="bullet"/>
      <w:lvlText w:val=""/>
      <w:lvlJc w:val="left"/>
      <w:pPr>
        <w:tabs>
          <w:tab w:val="num" w:pos="2204"/>
        </w:tabs>
        <w:ind w:left="2204" w:hanging="360"/>
      </w:pPr>
      <w:rPr>
        <w:rFonts w:ascii="Symbol" w:hAnsi="Symbol" w:hint="default"/>
      </w:rPr>
    </w:lvl>
    <w:lvl w:ilvl="4" w:tplc="04090003" w:tentative="1">
      <w:start w:val="1"/>
      <w:numFmt w:val="bullet"/>
      <w:lvlText w:val="o"/>
      <w:lvlJc w:val="left"/>
      <w:pPr>
        <w:tabs>
          <w:tab w:val="num" w:pos="2924"/>
        </w:tabs>
        <w:ind w:left="2924" w:hanging="360"/>
      </w:pPr>
      <w:rPr>
        <w:rFonts w:ascii="Courier New" w:hAnsi="Courier New" w:hint="default"/>
      </w:rPr>
    </w:lvl>
    <w:lvl w:ilvl="5" w:tplc="04090005" w:tentative="1">
      <w:start w:val="1"/>
      <w:numFmt w:val="bullet"/>
      <w:lvlText w:val=""/>
      <w:lvlJc w:val="left"/>
      <w:pPr>
        <w:tabs>
          <w:tab w:val="num" w:pos="3644"/>
        </w:tabs>
        <w:ind w:left="3644" w:hanging="360"/>
      </w:pPr>
      <w:rPr>
        <w:rFonts w:ascii="Wingdings" w:hAnsi="Wingdings" w:hint="default"/>
      </w:rPr>
    </w:lvl>
    <w:lvl w:ilvl="6" w:tplc="04090001" w:tentative="1">
      <w:start w:val="1"/>
      <w:numFmt w:val="bullet"/>
      <w:lvlText w:val=""/>
      <w:lvlJc w:val="left"/>
      <w:pPr>
        <w:tabs>
          <w:tab w:val="num" w:pos="4364"/>
        </w:tabs>
        <w:ind w:left="4364" w:hanging="360"/>
      </w:pPr>
      <w:rPr>
        <w:rFonts w:ascii="Symbol" w:hAnsi="Symbol" w:hint="default"/>
      </w:rPr>
    </w:lvl>
    <w:lvl w:ilvl="7" w:tplc="04090003" w:tentative="1">
      <w:start w:val="1"/>
      <w:numFmt w:val="bullet"/>
      <w:lvlText w:val="o"/>
      <w:lvlJc w:val="left"/>
      <w:pPr>
        <w:tabs>
          <w:tab w:val="num" w:pos="5084"/>
        </w:tabs>
        <w:ind w:left="5084" w:hanging="360"/>
      </w:pPr>
      <w:rPr>
        <w:rFonts w:ascii="Courier New" w:hAnsi="Courier New" w:hint="default"/>
      </w:rPr>
    </w:lvl>
    <w:lvl w:ilvl="8" w:tplc="04090005" w:tentative="1">
      <w:start w:val="1"/>
      <w:numFmt w:val="bullet"/>
      <w:lvlText w:val=""/>
      <w:lvlJc w:val="left"/>
      <w:pPr>
        <w:tabs>
          <w:tab w:val="num" w:pos="5804"/>
        </w:tabs>
        <w:ind w:left="5804" w:hanging="360"/>
      </w:pPr>
      <w:rPr>
        <w:rFonts w:ascii="Wingdings" w:hAnsi="Wingdings" w:hint="default"/>
      </w:rPr>
    </w:lvl>
  </w:abstractNum>
  <w:abstractNum w:abstractNumId="1" w15:restartNumberingAfterBreak="0">
    <w:nsid w:val="17FD6762"/>
    <w:multiLevelType w:val="hybridMultilevel"/>
    <w:tmpl w:val="9180738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B010A29"/>
    <w:multiLevelType w:val="hybridMultilevel"/>
    <w:tmpl w:val="F5F4331E"/>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D5672E"/>
    <w:multiLevelType w:val="hybridMultilevel"/>
    <w:tmpl w:val="251E6F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FA016E0"/>
    <w:multiLevelType w:val="hybridMultilevel"/>
    <w:tmpl w:val="A53461D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13A1B3A"/>
    <w:multiLevelType w:val="hybridMultilevel"/>
    <w:tmpl w:val="8B8C0E16"/>
    <w:lvl w:ilvl="0" w:tplc="04020005">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6" w15:restartNumberingAfterBreak="0">
    <w:nsid w:val="4C4F46CE"/>
    <w:multiLevelType w:val="hybridMultilevel"/>
    <w:tmpl w:val="A51228E4"/>
    <w:lvl w:ilvl="0" w:tplc="0409000B">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4ED63FC3"/>
    <w:multiLevelType w:val="hybridMultilevel"/>
    <w:tmpl w:val="C534135C"/>
    <w:lvl w:ilvl="0" w:tplc="0402000D">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8" w15:restartNumberingAfterBreak="0">
    <w:nsid w:val="57A815A4"/>
    <w:multiLevelType w:val="hybridMultilevel"/>
    <w:tmpl w:val="FDF076B8"/>
    <w:lvl w:ilvl="0" w:tplc="04090007">
      <w:start w:val="1"/>
      <w:numFmt w:val="bullet"/>
      <w:lvlText w:val=""/>
      <w:lvlJc w:val="left"/>
      <w:pPr>
        <w:tabs>
          <w:tab w:val="num" w:pos="1380"/>
        </w:tabs>
        <w:ind w:left="1380" w:hanging="360"/>
      </w:pPr>
      <w:rPr>
        <w:rFonts w:ascii="Wingdings" w:hAnsi="Wingdings" w:hint="default"/>
        <w:sz w:val="16"/>
      </w:rPr>
    </w:lvl>
    <w:lvl w:ilvl="1" w:tplc="04020005">
      <w:start w:val="1"/>
      <w:numFmt w:val="bullet"/>
      <w:lvlText w:val=""/>
      <w:lvlJc w:val="left"/>
      <w:pPr>
        <w:tabs>
          <w:tab w:val="num" w:pos="2100"/>
        </w:tabs>
        <w:ind w:left="2100" w:hanging="360"/>
      </w:pPr>
      <w:rPr>
        <w:rFonts w:ascii="Wingdings" w:hAnsi="Wingdings"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59AA2121"/>
    <w:multiLevelType w:val="hybridMultilevel"/>
    <w:tmpl w:val="73029AE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30A43CE"/>
    <w:multiLevelType w:val="hybridMultilevel"/>
    <w:tmpl w:val="238625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0791DDD"/>
    <w:multiLevelType w:val="hybridMultilevel"/>
    <w:tmpl w:val="CDA6FE7C"/>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0E5EE4"/>
    <w:multiLevelType w:val="hybridMultilevel"/>
    <w:tmpl w:val="15BC366A"/>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num>
  <w:num w:numId="4">
    <w:abstractNumId w:val="8"/>
  </w:num>
  <w:num w:numId="5">
    <w:abstractNumId w:val="2"/>
  </w:num>
  <w:num w:numId="6">
    <w:abstractNumId w:val="6"/>
  </w:num>
  <w:num w:numId="7">
    <w:abstractNumId w:val="7"/>
  </w:num>
  <w:num w:numId="8">
    <w:abstractNumId w:val="1"/>
  </w:num>
  <w:num w:numId="9">
    <w:abstractNumId w:val="3"/>
  </w:num>
  <w:num w:numId="10">
    <w:abstractNumId w:val="1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2D55"/>
    <w:rsid w:val="00064CA0"/>
    <w:rsid w:val="001C3574"/>
    <w:rsid w:val="0028752F"/>
    <w:rsid w:val="004D7BAC"/>
    <w:rsid w:val="007A2468"/>
    <w:rsid w:val="00884FC2"/>
    <w:rsid w:val="009460FB"/>
    <w:rsid w:val="0097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80726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884FC2"/>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884FC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character" w:customStyle="1" w:styleId="Heading5Char">
    <w:name w:val="Heading 5 Char"/>
    <w:basedOn w:val="DefaultParagraphFont"/>
    <w:link w:val="Heading5"/>
    <w:uiPriority w:val="9"/>
    <w:semiHidden/>
    <w:rsid w:val="00884FC2"/>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semiHidden/>
    <w:rsid w:val="00884FC2"/>
    <w:rPr>
      <w:rFonts w:asciiTheme="majorHAnsi" w:eastAsiaTheme="majorEastAsia" w:hAnsiTheme="majorHAnsi" w:cstheme="majorBidi"/>
      <w:i/>
      <w:iCs/>
      <w:color w:val="1F4D78" w:themeColor="accent1" w:themeShade="7F"/>
      <w:sz w:val="24"/>
      <w:szCs w:val="24"/>
      <w:lang w:val="bg-BG" w:eastAsia="bg-BG"/>
    </w:rPr>
  </w:style>
  <w:style w:type="paragraph" w:styleId="BodyText">
    <w:name w:val="Body Text"/>
    <w:basedOn w:val="Normal"/>
    <w:link w:val="BodyTextChar"/>
    <w:rsid w:val="00884FC2"/>
    <w:pPr>
      <w:spacing w:before="100" w:beforeAutospacing="1" w:after="100" w:afterAutospacing="1"/>
    </w:pPr>
    <w:rPr>
      <w:lang w:val="en-GB" w:eastAsia="en-US"/>
    </w:rPr>
  </w:style>
  <w:style w:type="character" w:customStyle="1" w:styleId="BodyTextChar">
    <w:name w:val="Body Text Char"/>
    <w:basedOn w:val="DefaultParagraphFont"/>
    <w:link w:val="BodyText"/>
    <w:rsid w:val="00884FC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4FC2"/>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884FC2"/>
    <w:rPr>
      <w:b/>
      <w:bCs/>
    </w:rPr>
  </w:style>
  <w:style w:type="character" w:styleId="Emphasis">
    <w:name w:val="Emphasis"/>
    <w:basedOn w:val="DefaultParagraphFont"/>
    <w:uiPriority w:val="20"/>
    <w:qFormat/>
    <w:rsid w:val="00064CA0"/>
    <w:rPr>
      <w:i/>
      <w:iCs/>
    </w:rPr>
  </w:style>
  <w:style w:type="character" w:customStyle="1" w:styleId="alb">
    <w:name w:val="al_b"/>
    <w:basedOn w:val="DefaultParagraphFont"/>
    <w:rsid w:val="0094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hxian.com/eng/home/main.htm" TargetMode="External"/><Relationship Id="rId3" Type="http://schemas.openxmlformats.org/officeDocument/2006/relationships/settings" Target="settings.xml"/><Relationship Id="rId7" Type="http://schemas.openxmlformats.org/officeDocument/2006/relationships/hyperlink" Target="http://www.daysinn.com/hotels/china/beijing/days-inn-joiest-beijing/hotel-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express.com/hotels/us/en/shanghai/shgzb/hotel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2023-07-20T11:02:00Z</dcterms:created>
  <dcterms:modified xsi:type="dcterms:W3CDTF">2023-07-20T11:18:00Z</dcterms:modified>
</cp:coreProperties>
</file>